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CB94" w14:textId="77777777" w:rsidR="00C94FF0" w:rsidRDefault="00166AE0" w:rsidP="00166AE0">
      <w:pPr>
        <w:rPr>
          <w:rFonts w:ascii="Gill Sans MT" w:hAnsi="Gill Sans MT"/>
          <w:b/>
          <w:bCs/>
        </w:rPr>
      </w:pPr>
      <w:r>
        <w:rPr>
          <w:noProof/>
        </w:rPr>
        <w:drawing>
          <wp:anchor distT="0" distB="0" distL="114300" distR="114300" simplePos="0" relativeHeight="251658240" behindDoc="0" locked="0" layoutInCell="1" allowOverlap="1" wp14:anchorId="64C141FC" wp14:editId="0CED7055">
            <wp:simplePos x="0" y="0"/>
            <wp:positionH relativeFrom="column">
              <wp:posOffset>4791075</wp:posOffset>
            </wp:positionH>
            <wp:positionV relativeFrom="paragraph">
              <wp:posOffset>0</wp:posOffset>
            </wp:positionV>
            <wp:extent cx="1856105" cy="387350"/>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11" cstate="print">
                      <a:lum bright="2000"/>
                      <a:extLst>
                        <a:ext uri="{28A0092B-C50C-407E-A947-70E740481C1C}">
                          <a14:useLocalDpi xmlns:a14="http://schemas.microsoft.com/office/drawing/2010/main" val="0"/>
                        </a:ext>
                      </a:extLst>
                    </a:blip>
                    <a:srcRect/>
                    <a:stretch>
                      <a:fillRect/>
                    </a:stretch>
                  </pic:blipFill>
                  <pic:spPr bwMode="auto">
                    <a:xfrm>
                      <a:off x="0" y="0"/>
                      <a:ext cx="185610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FF0">
        <w:rPr>
          <w:rFonts w:ascii="Gill Sans MT" w:hAnsi="Gill Sans MT"/>
          <w:b/>
          <w:bCs/>
        </w:rPr>
        <w:t>London Borough of Richmond upon Thames</w:t>
      </w:r>
    </w:p>
    <w:p w14:paraId="0237B724" w14:textId="74FF6946" w:rsidR="00C94FF0" w:rsidRPr="00C94FF0" w:rsidRDefault="00ED4E96" w:rsidP="00C94FF0">
      <w:pPr>
        <w:rPr>
          <w:rFonts w:ascii="Gill Sans MT" w:hAnsi="Gill Sans MT"/>
          <w:b/>
          <w:bCs/>
        </w:rPr>
      </w:pPr>
      <w:r w:rsidRPr="004964DB">
        <w:rPr>
          <w:rFonts w:ascii="Gill Sans MT" w:hAnsi="Gill Sans MT"/>
          <w:b/>
          <w:bCs/>
        </w:rPr>
        <w:t>Planning Application Inventory</w:t>
      </w:r>
    </w:p>
    <w:p w14:paraId="33859605" w14:textId="48106888" w:rsidR="004D7326" w:rsidRDefault="00BF73FD" w:rsidP="004D7326">
      <w:pPr>
        <w:pBdr>
          <w:bottom w:val="single" w:sz="6" w:space="1" w:color="auto"/>
        </w:pBdr>
        <w:spacing w:line="276" w:lineRule="auto"/>
        <w:rPr>
          <w:rFonts w:ascii="Gill Sans MT" w:hAnsi="Gill Sans MT"/>
          <w:sz w:val="22"/>
          <w:szCs w:val="22"/>
        </w:rPr>
      </w:pPr>
      <w:r w:rsidRPr="00BF73FD">
        <w:rPr>
          <w:rFonts w:ascii="Gill Sans MT" w:hAnsi="Gill Sans MT"/>
          <w:sz w:val="22"/>
          <w:szCs w:val="22"/>
        </w:rPr>
        <w:t>Planning applicants are encouraged to submit an Application Inventory, either within a short cover letter or by using th</w:t>
      </w:r>
      <w:r w:rsidR="00CF6DA9">
        <w:rPr>
          <w:rFonts w:ascii="Gill Sans MT" w:hAnsi="Gill Sans MT"/>
          <w:sz w:val="22"/>
          <w:szCs w:val="22"/>
        </w:rPr>
        <w:t>is</w:t>
      </w:r>
      <w:r w:rsidRPr="00BF73FD">
        <w:rPr>
          <w:rFonts w:ascii="Gill Sans MT" w:hAnsi="Gill Sans MT"/>
          <w:sz w:val="22"/>
          <w:szCs w:val="22"/>
        </w:rPr>
        <w:t xml:space="preserve"> </w:t>
      </w:r>
      <w:r w:rsidR="005B2D57" w:rsidRPr="005B2D57">
        <w:rPr>
          <w:rFonts w:ascii="Gill Sans MT" w:hAnsi="Gill Sans MT"/>
          <w:sz w:val="22"/>
          <w:szCs w:val="22"/>
        </w:rPr>
        <w:t>template</w:t>
      </w:r>
      <w:r w:rsidRPr="005B2D57">
        <w:rPr>
          <w:rFonts w:ascii="Gill Sans MT" w:hAnsi="Gill Sans MT"/>
          <w:sz w:val="22"/>
          <w:szCs w:val="22"/>
        </w:rPr>
        <w:t xml:space="preserve">, </w:t>
      </w:r>
      <w:r w:rsidR="004964DB" w:rsidRPr="005B2D57">
        <w:rPr>
          <w:rFonts w:ascii="Gill Sans MT" w:hAnsi="Gill Sans MT"/>
          <w:sz w:val="22"/>
          <w:szCs w:val="22"/>
        </w:rPr>
        <w:t>indicating</w:t>
      </w:r>
      <w:r w:rsidR="004964DB" w:rsidRPr="004964DB">
        <w:rPr>
          <w:rFonts w:ascii="Gill Sans MT" w:hAnsi="Gill Sans MT"/>
          <w:sz w:val="22"/>
          <w:szCs w:val="22"/>
        </w:rPr>
        <w:t xml:space="preserve"> which validation requirements from the </w:t>
      </w:r>
      <w:hyperlink r:id="rId12" w:history="1">
        <w:r w:rsidR="004964DB" w:rsidRPr="004964DB">
          <w:rPr>
            <w:rStyle w:val="Hyperlink"/>
            <w:rFonts w:ascii="Gill Sans MT" w:hAnsi="Gill Sans MT"/>
            <w:sz w:val="22"/>
            <w:szCs w:val="22"/>
          </w:rPr>
          <w:t>Local Validation Checklist</w:t>
        </w:r>
      </w:hyperlink>
      <w:r w:rsidR="004964DB" w:rsidRPr="004964DB">
        <w:rPr>
          <w:rFonts w:ascii="Gill Sans MT" w:hAnsi="Gill Sans MT"/>
          <w:sz w:val="22"/>
          <w:szCs w:val="22"/>
        </w:rPr>
        <w:t xml:space="preserve"> have been provided. </w:t>
      </w:r>
      <w:r w:rsidR="00195B80" w:rsidRPr="00195B80">
        <w:rPr>
          <w:rFonts w:ascii="Gill Sans MT" w:hAnsi="Gill Sans MT"/>
          <w:sz w:val="22"/>
          <w:szCs w:val="22"/>
        </w:rPr>
        <w:t>This will help the Local Planning Authority and members of the public find the information needed to assess or comment on an application, particularly for larger or more complex proposals or where validation requirements have been combined within documents or titled differently.</w:t>
      </w:r>
    </w:p>
    <w:tbl>
      <w:tblPr>
        <w:tblStyle w:val="TableGrid"/>
        <w:tblW w:w="10456" w:type="dxa"/>
        <w:tblLook w:val="04A0" w:firstRow="1" w:lastRow="0" w:firstColumn="1" w:lastColumn="0" w:noHBand="0" w:noVBand="1"/>
      </w:tblPr>
      <w:tblGrid>
        <w:gridCol w:w="1260"/>
        <w:gridCol w:w="9196"/>
      </w:tblGrid>
      <w:tr w:rsidR="00D8510C" w14:paraId="6D168D2F" w14:textId="77777777" w:rsidTr="76277C5D">
        <w:tc>
          <w:tcPr>
            <w:tcW w:w="1260" w:type="dxa"/>
            <w:shd w:val="clear" w:color="auto" w:fill="F2F2F2" w:themeFill="background1" w:themeFillShade="F2"/>
            <w:vAlign w:val="center"/>
          </w:tcPr>
          <w:p w14:paraId="6CC6CA78" w14:textId="12EA1BC7" w:rsidR="00D8510C" w:rsidRPr="004D7326" w:rsidRDefault="00D8510C" w:rsidP="0025582F">
            <w:pPr>
              <w:spacing w:line="276" w:lineRule="auto"/>
              <w:rPr>
                <w:rFonts w:ascii="Gill Sans MT" w:hAnsi="Gill Sans MT"/>
                <w:b/>
                <w:bCs/>
                <w:sz w:val="22"/>
                <w:szCs w:val="22"/>
              </w:rPr>
            </w:pPr>
            <w:r>
              <w:rPr>
                <w:rFonts w:ascii="Gill Sans MT" w:hAnsi="Gill Sans MT"/>
                <w:b/>
                <w:bCs/>
                <w:sz w:val="22"/>
                <w:szCs w:val="22"/>
              </w:rPr>
              <w:t>Date</w:t>
            </w:r>
          </w:p>
        </w:tc>
        <w:tc>
          <w:tcPr>
            <w:tcW w:w="9196" w:type="dxa"/>
            <w:vAlign w:val="center"/>
          </w:tcPr>
          <w:p w14:paraId="21524B11" w14:textId="1CF6884D" w:rsidR="00D8510C" w:rsidRDefault="00D8510C" w:rsidP="0025582F">
            <w:pPr>
              <w:spacing w:line="276" w:lineRule="auto"/>
              <w:rPr>
                <w:rFonts w:ascii="Gill Sans MT" w:hAnsi="Gill Sans MT"/>
                <w:sz w:val="22"/>
                <w:szCs w:val="22"/>
              </w:rPr>
            </w:pPr>
          </w:p>
        </w:tc>
      </w:tr>
      <w:tr w:rsidR="004D7326" w14:paraId="478BED6A" w14:textId="77777777" w:rsidTr="76277C5D">
        <w:tc>
          <w:tcPr>
            <w:tcW w:w="1260" w:type="dxa"/>
            <w:shd w:val="clear" w:color="auto" w:fill="F2F2F2" w:themeFill="background1" w:themeFillShade="F2"/>
            <w:vAlign w:val="center"/>
          </w:tcPr>
          <w:p w14:paraId="686820E8" w14:textId="26AB58B5" w:rsidR="004D7326" w:rsidRPr="004D7326" w:rsidRDefault="004D7326" w:rsidP="0025582F">
            <w:pPr>
              <w:spacing w:line="276" w:lineRule="auto"/>
              <w:rPr>
                <w:rFonts w:ascii="Gill Sans MT" w:hAnsi="Gill Sans MT"/>
                <w:b/>
                <w:bCs/>
                <w:sz w:val="22"/>
                <w:szCs w:val="22"/>
              </w:rPr>
            </w:pPr>
            <w:r w:rsidRPr="004D7326">
              <w:rPr>
                <w:rFonts w:ascii="Gill Sans MT" w:hAnsi="Gill Sans MT"/>
                <w:b/>
                <w:bCs/>
                <w:sz w:val="22"/>
                <w:szCs w:val="22"/>
              </w:rPr>
              <w:t>Site Address</w:t>
            </w:r>
          </w:p>
        </w:tc>
        <w:tc>
          <w:tcPr>
            <w:tcW w:w="9196" w:type="dxa"/>
            <w:vAlign w:val="center"/>
          </w:tcPr>
          <w:p w14:paraId="7DC3471C" w14:textId="6F2A0F74" w:rsidR="004D7326" w:rsidRDefault="004D7326" w:rsidP="0025582F">
            <w:pPr>
              <w:spacing w:line="276" w:lineRule="auto"/>
              <w:rPr>
                <w:rFonts w:ascii="Gill Sans MT" w:hAnsi="Gill Sans MT"/>
                <w:sz w:val="22"/>
                <w:szCs w:val="22"/>
              </w:rPr>
            </w:pPr>
          </w:p>
        </w:tc>
      </w:tr>
      <w:tr w:rsidR="004D7326" w14:paraId="0E0A4712" w14:textId="77777777" w:rsidTr="76277C5D">
        <w:tc>
          <w:tcPr>
            <w:tcW w:w="1260" w:type="dxa"/>
            <w:shd w:val="clear" w:color="auto" w:fill="F2F2F2" w:themeFill="background1" w:themeFillShade="F2"/>
            <w:vAlign w:val="center"/>
          </w:tcPr>
          <w:p w14:paraId="5E1FD93E" w14:textId="51CF00E8" w:rsidR="004D7326" w:rsidRPr="004D7326" w:rsidRDefault="004D7326" w:rsidP="0025582F">
            <w:pPr>
              <w:spacing w:line="276" w:lineRule="auto"/>
              <w:rPr>
                <w:rFonts w:ascii="Gill Sans MT" w:hAnsi="Gill Sans MT"/>
                <w:b/>
                <w:bCs/>
                <w:sz w:val="22"/>
                <w:szCs w:val="22"/>
              </w:rPr>
            </w:pPr>
            <w:r w:rsidRPr="004D7326">
              <w:rPr>
                <w:rFonts w:ascii="Gill Sans MT" w:hAnsi="Gill Sans MT"/>
                <w:b/>
                <w:bCs/>
                <w:sz w:val="22"/>
                <w:szCs w:val="22"/>
              </w:rPr>
              <w:t>Proposal</w:t>
            </w:r>
          </w:p>
        </w:tc>
        <w:tc>
          <w:tcPr>
            <w:tcW w:w="9196" w:type="dxa"/>
            <w:vAlign w:val="center"/>
          </w:tcPr>
          <w:p w14:paraId="6FC81BF6" w14:textId="77777777" w:rsidR="004D7326" w:rsidRDefault="004D7326" w:rsidP="0025582F">
            <w:pPr>
              <w:spacing w:line="276" w:lineRule="auto"/>
              <w:rPr>
                <w:rFonts w:ascii="Gill Sans MT" w:hAnsi="Gill Sans MT"/>
                <w:sz w:val="22"/>
                <w:szCs w:val="22"/>
              </w:rPr>
            </w:pPr>
          </w:p>
          <w:p w14:paraId="06DE0248" w14:textId="77777777" w:rsidR="004D7326" w:rsidRDefault="004D7326" w:rsidP="0025582F">
            <w:pPr>
              <w:spacing w:line="276" w:lineRule="auto"/>
              <w:rPr>
                <w:rFonts w:ascii="Gill Sans MT" w:hAnsi="Gill Sans MT"/>
                <w:sz w:val="22"/>
                <w:szCs w:val="22"/>
              </w:rPr>
            </w:pPr>
          </w:p>
        </w:tc>
      </w:tr>
    </w:tbl>
    <w:p w14:paraId="300548E5" w14:textId="0EA05F86" w:rsidR="004D7326" w:rsidRPr="004964DB" w:rsidRDefault="004D7326" w:rsidP="004964DB">
      <w:pPr>
        <w:spacing w:line="276" w:lineRule="auto"/>
        <w:rPr>
          <w:rFonts w:ascii="Gill Sans MT" w:hAnsi="Gill Sans MT"/>
          <w:sz w:val="22"/>
          <w:szCs w:val="22"/>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276"/>
        <w:gridCol w:w="4082"/>
      </w:tblGrid>
      <w:tr w:rsidR="00792408" w:rsidRPr="00C94FF0" w14:paraId="74941BC0" w14:textId="77777777" w:rsidTr="25F589DA">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55542D8" w14:textId="77777777" w:rsidR="00792408" w:rsidRPr="00201EE6" w:rsidRDefault="00792408" w:rsidP="004964DB">
            <w:pPr>
              <w:rPr>
                <w:rFonts w:ascii="Gill Sans MT" w:hAnsi="Gill Sans MT"/>
                <w:b w:val="0"/>
                <w:bCs w:val="0"/>
                <w:color w:val="auto"/>
                <w:sz w:val="22"/>
                <w:szCs w:val="22"/>
              </w:rPr>
            </w:pPr>
            <w:r w:rsidRPr="00201EE6">
              <w:rPr>
                <w:rFonts w:ascii="Gill Sans MT" w:hAnsi="Gill Sans MT"/>
                <w:color w:val="auto"/>
                <w:sz w:val="22"/>
                <w:szCs w:val="22"/>
              </w:rPr>
              <w:t>Validation Requirement</w:t>
            </w:r>
          </w:p>
          <w:p w14:paraId="1D6D0320" w14:textId="67BB50DC" w:rsidR="004964DB" w:rsidRPr="00201EE6" w:rsidRDefault="004964DB" w:rsidP="004964DB">
            <w:pPr>
              <w:rPr>
                <w:rFonts w:ascii="Gill Sans MT" w:hAnsi="Gill Sans MT"/>
                <w:b w:val="0"/>
                <w:bCs w:val="0"/>
                <w:i/>
                <w:iCs/>
                <w:color w:val="auto"/>
                <w:sz w:val="22"/>
                <w:szCs w:val="22"/>
              </w:rPr>
            </w:pPr>
            <w:r w:rsidRPr="00201EE6">
              <w:rPr>
                <w:rFonts w:ascii="Gill Sans MT" w:hAnsi="Gill Sans MT"/>
                <w:b w:val="0"/>
                <w:bCs w:val="0"/>
                <w:i/>
                <w:iCs/>
                <w:color w:val="auto"/>
                <w:sz w:val="22"/>
                <w:szCs w:val="22"/>
              </w:rPr>
              <w:t>See Local Validation Checklist to confirm which apply</w:t>
            </w:r>
          </w:p>
        </w:tc>
        <w:tc>
          <w:tcPr>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A1D99FE" w14:textId="70542FF6" w:rsidR="00792408" w:rsidRPr="00201EE6" w:rsidRDefault="00792408" w:rsidP="004964DB">
            <w:pPr>
              <w:cnfStyle w:val="100000000000" w:firstRow="1" w:lastRow="0" w:firstColumn="0" w:lastColumn="0" w:oddVBand="0" w:evenVBand="0" w:oddHBand="0" w:evenHBand="0" w:firstRowFirstColumn="0" w:firstRowLastColumn="0" w:lastRowFirstColumn="0" w:lastRowLastColumn="0"/>
              <w:rPr>
                <w:rFonts w:ascii="Gill Sans MT" w:hAnsi="Gill Sans MT"/>
                <w:color w:val="auto"/>
                <w:sz w:val="22"/>
                <w:szCs w:val="22"/>
              </w:rPr>
            </w:pPr>
            <w:r w:rsidRPr="00201EE6">
              <w:rPr>
                <w:rFonts w:ascii="Gill Sans MT" w:hAnsi="Gill Sans MT"/>
                <w:color w:val="auto"/>
                <w:sz w:val="22"/>
                <w:szCs w:val="22"/>
              </w:rPr>
              <w:t>Select if submitted</w:t>
            </w:r>
          </w:p>
        </w:tc>
        <w:tc>
          <w:tcPr>
            <w:tcW w:w="408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100D4B4" w14:textId="106342C6" w:rsidR="004964DB" w:rsidRPr="00201EE6" w:rsidRDefault="004D7326" w:rsidP="004964DB">
            <w:pPr>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auto"/>
                <w:sz w:val="22"/>
                <w:szCs w:val="22"/>
              </w:rPr>
            </w:pPr>
            <w:r w:rsidRPr="00201EE6">
              <w:rPr>
                <w:rFonts w:ascii="Gill Sans MT" w:hAnsi="Gill Sans MT"/>
                <w:color w:val="auto"/>
                <w:sz w:val="22"/>
                <w:szCs w:val="22"/>
              </w:rPr>
              <w:t>File name(s)</w:t>
            </w:r>
            <w:r w:rsidR="00786F49">
              <w:rPr>
                <w:rFonts w:ascii="Gill Sans MT" w:hAnsi="Gill Sans MT"/>
                <w:color w:val="auto"/>
                <w:sz w:val="22"/>
                <w:szCs w:val="22"/>
              </w:rPr>
              <w:t xml:space="preserve"> </w:t>
            </w:r>
            <w:r w:rsidRPr="00201EE6">
              <w:rPr>
                <w:rFonts w:ascii="Gill Sans MT" w:hAnsi="Gill Sans MT"/>
                <w:color w:val="auto"/>
                <w:sz w:val="22"/>
                <w:szCs w:val="22"/>
              </w:rPr>
              <w:t xml:space="preserve">&amp; other notes </w:t>
            </w:r>
          </w:p>
          <w:p w14:paraId="5CA9AE64" w14:textId="09CFF225" w:rsidR="00792408" w:rsidRPr="00201EE6" w:rsidRDefault="00792408" w:rsidP="004964DB">
            <w:pPr>
              <w:cnfStyle w:val="100000000000" w:firstRow="1" w:lastRow="0" w:firstColumn="0" w:lastColumn="0" w:oddVBand="0" w:evenVBand="0" w:oddHBand="0" w:evenHBand="0" w:firstRowFirstColumn="0" w:firstRowLastColumn="0" w:lastRowFirstColumn="0" w:lastRowLastColumn="0"/>
              <w:rPr>
                <w:rFonts w:ascii="Gill Sans MT" w:hAnsi="Gill Sans MT"/>
                <w:i/>
                <w:iCs/>
                <w:color w:val="auto"/>
                <w:sz w:val="22"/>
                <w:szCs w:val="22"/>
              </w:rPr>
            </w:pPr>
            <w:r w:rsidRPr="00201EE6">
              <w:rPr>
                <w:rFonts w:ascii="Gill Sans MT" w:hAnsi="Gill Sans MT"/>
                <w:b w:val="0"/>
                <w:bCs w:val="0"/>
                <w:i/>
                <w:iCs/>
                <w:color w:val="auto"/>
                <w:sz w:val="22"/>
                <w:szCs w:val="22"/>
              </w:rPr>
              <w:t>(e.g</w:t>
            </w:r>
            <w:r w:rsidR="004D7326" w:rsidRPr="00201EE6">
              <w:rPr>
                <w:rFonts w:ascii="Gill Sans MT" w:hAnsi="Gill Sans MT"/>
                <w:b w:val="0"/>
                <w:bCs w:val="0"/>
                <w:i/>
                <w:iCs/>
                <w:color w:val="auto"/>
                <w:sz w:val="22"/>
                <w:szCs w:val="22"/>
              </w:rPr>
              <w:t xml:space="preserve">. </w:t>
            </w:r>
            <w:r w:rsidRPr="00201EE6">
              <w:rPr>
                <w:rFonts w:ascii="Gill Sans MT" w:hAnsi="Gill Sans MT"/>
                <w:b w:val="0"/>
                <w:bCs w:val="0"/>
                <w:i/>
                <w:iCs/>
                <w:color w:val="auto"/>
                <w:sz w:val="22"/>
                <w:szCs w:val="22"/>
              </w:rPr>
              <w:t>“</w:t>
            </w:r>
            <w:r w:rsidR="004D7326" w:rsidRPr="00201EE6">
              <w:rPr>
                <w:rFonts w:ascii="Gill Sans MT" w:hAnsi="Gill Sans MT"/>
                <w:b w:val="0"/>
                <w:bCs w:val="0"/>
                <w:i/>
                <w:iCs/>
                <w:color w:val="auto"/>
                <w:sz w:val="22"/>
                <w:szCs w:val="22"/>
              </w:rPr>
              <w:t xml:space="preserve">included in </w:t>
            </w:r>
            <w:r w:rsidRPr="00201EE6">
              <w:rPr>
                <w:rFonts w:ascii="Gill Sans MT" w:hAnsi="Gill Sans MT"/>
                <w:b w:val="0"/>
                <w:bCs w:val="0"/>
                <w:i/>
                <w:iCs/>
                <w:color w:val="auto"/>
                <w:sz w:val="22"/>
                <w:szCs w:val="22"/>
              </w:rPr>
              <w:t>Design &amp; Access Statement”)</w:t>
            </w:r>
          </w:p>
        </w:tc>
      </w:tr>
      <w:tr w:rsidR="00636DA3" w:rsidRPr="00C94FF0" w14:paraId="37670F9C"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CC79A7"/>
          </w:tcPr>
          <w:p w14:paraId="55584BF6" w14:textId="4833116A" w:rsidR="00636DA3" w:rsidRPr="003B48EB" w:rsidRDefault="00636DA3" w:rsidP="00792408">
            <w:pPr>
              <w:rPr>
                <w:rFonts w:ascii="Gill Sans MT" w:hAnsi="Gill Sans MT"/>
                <w:sz w:val="22"/>
                <w:szCs w:val="22"/>
              </w:rPr>
            </w:pPr>
            <w:r w:rsidRPr="003B48EB">
              <w:rPr>
                <w:color w:val="FFFFFF" w:themeColor="background1"/>
                <w:sz w:val="22"/>
                <w:szCs w:val="22"/>
              </w:rPr>
              <w:t>National Requirements</w:t>
            </w:r>
          </w:p>
        </w:tc>
      </w:tr>
      <w:tr w:rsidR="00792408" w:rsidRPr="00C94FF0" w14:paraId="40090501"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1DFB757F" w14:textId="2A8B2588" w:rsidR="00ED4E96" w:rsidRPr="003B48EB" w:rsidRDefault="00ED4E96" w:rsidP="00276EA6">
            <w:pPr>
              <w:pStyle w:val="ListParagraph"/>
              <w:numPr>
                <w:ilvl w:val="0"/>
                <w:numId w:val="1"/>
              </w:numPr>
              <w:rPr>
                <w:rFonts w:ascii="Gill Sans MT" w:hAnsi="Gill Sans MT"/>
                <w:sz w:val="22"/>
                <w:szCs w:val="22"/>
              </w:rPr>
            </w:pPr>
            <w:r w:rsidRPr="003B48EB">
              <w:rPr>
                <w:sz w:val="22"/>
                <w:szCs w:val="22"/>
              </w:rPr>
              <w:t>Application Form</w:t>
            </w:r>
          </w:p>
        </w:tc>
        <w:sdt>
          <w:sdtPr>
            <w:rPr>
              <w:rFonts w:ascii="Gill Sans MT" w:hAnsi="Gill Sans MT"/>
              <w:sz w:val="22"/>
              <w:szCs w:val="22"/>
            </w:rPr>
            <w:id w:val="698585305"/>
            <w14:checkbox>
              <w14:checked w14:val="0"/>
              <w14:checkedState w14:val="2612" w14:font="MS Gothic"/>
              <w14:uncheckedState w14:val="2610" w14:font="MS Gothic"/>
            </w14:checkbox>
          </w:sdtPr>
          <w:sdtEndPr/>
          <w:sdtContent>
            <w:tc>
              <w:tcPr>
                <w:tcW w:w="1276" w:type="dxa"/>
                <w:vAlign w:val="center"/>
              </w:tcPr>
              <w:p w14:paraId="52D73B56" w14:textId="16A6ACAB" w:rsidR="00ED4E96" w:rsidRPr="003B48EB" w:rsidRDefault="001E24DA"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MS Gothic" w:eastAsia="MS Gothic" w:hAnsi="MS Gothic" w:hint="eastAsia"/>
                    <w:sz w:val="22"/>
                    <w:szCs w:val="22"/>
                  </w:rPr>
                  <w:t>☐</w:t>
                </w:r>
              </w:p>
            </w:tc>
          </w:sdtContent>
        </w:sdt>
        <w:tc>
          <w:tcPr>
            <w:tcW w:w="4082" w:type="dxa"/>
          </w:tcPr>
          <w:p w14:paraId="260C46E8" w14:textId="77777777" w:rsidR="00ED4E96" w:rsidRPr="003B48EB" w:rsidRDefault="00ED4E96"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1147C0F4"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3511BF38" w14:textId="6E5BC53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Design &amp; Access Statement</w:t>
            </w:r>
          </w:p>
        </w:tc>
        <w:sdt>
          <w:sdtPr>
            <w:rPr>
              <w:rFonts w:ascii="Gill Sans MT" w:hAnsi="Gill Sans MT"/>
              <w:sz w:val="22"/>
              <w:szCs w:val="22"/>
            </w:rPr>
            <w:id w:val="-798760826"/>
            <w14:checkbox>
              <w14:checked w14:val="0"/>
              <w14:checkedState w14:val="2612" w14:font="MS Gothic"/>
              <w14:uncheckedState w14:val="2610" w14:font="MS Gothic"/>
            </w14:checkbox>
          </w:sdtPr>
          <w:sdtEndPr/>
          <w:sdtContent>
            <w:tc>
              <w:tcPr>
                <w:tcW w:w="1276" w:type="dxa"/>
                <w:vAlign w:val="center"/>
              </w:tcPr>
              <w:p w14:paraId="04E1A89B" w14:textId="02AE5D8F"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00DECF1"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3434520"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08C21D98" w14:textId="51AA0714"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Fee</w:t>
            </w:r>
          </w:p>
        </w:tc>
        <w:sdt>
          <w:sdtPr>
            <w:rPr>
              <w:rFonts w:ascii="Gill Sans MT" w:hAnsi="Gill Sans MT"/>
              <w:sz w:val="22"/>
              <w:szCs w:val="22"/>
            </w:rPr>
            <w:id w:val="-1784497417"/>
            <w14:checkbox>
              <w14:checked w14:val="0"/>
              <w14:checkedState w14:val="2612" w14:font="MS Gothic"/>
              <w14:uncheckedState w14:val="2610" w14:font="MS Gothic"/>
            </w14:checkbox>
          </w:sdtPr>
          <w:sdtEndPr/>
          <w:sdtContent>
            <w:tc>
              <w:tcPr>
                <w:tcW w:w="1276" w:type="dxa"/>
                <w:vAlign w:val="center"/>
              </w:tcPr>
              <w:p w14:paraId="19F6189A" w14:textId="24D0FCA4" w:rsidR="00792408" w:rsidRPr="003B48EB" w:rsidRDefault="00C94FF0"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MS Gothic" w:eastAsia="MS Gothic" w:hAnsi="MS Gothic" w:hint="eastAsia"/>
                    <w:sz w:val="22"/>
                    <w:szCs w:val="22"/>
                  </w:rPr>
                  <w:t>☐</w:t>
                </w:r>
              </w:p>
            </w:tc>
          </w:sdtContent>
        </w:sdt>
        <w:tc>
          <w:tcPr>
            <w:tcW w:w="4082" w:type="dxa"/>
          </w:tcPr>
          <w:p w14:paraId="111A914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7EF16FB8" w14:textId="77777777" w:rsidTr="25F589D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Pr>
          <w:p w14:paraId="06BFC6A7" w14:textId="02DE6F5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Ownership Certificate / Agricultural Holdings Certificate</w:t>
            </w:r>
          </w:p>
        </w:tc>
        <w:sdt>
          <w:sdtPr>
            <w:rPr>
              <w:rFonts w:ascii="Gill Sans MT" w:hAnsi="Gill Sans MT"/>
              <w:sz w:val="22"/>
              <w:szCs w:val="22"/>
            </w:rPr>
            <w:id w:val="-950014441"/>
            <w14:checkbox>
              <w14:checked w14:val="0"/>
              <w14:checkedState w14:val="2612" w14:font="MS Gothic"/>
              <w14:uncheckedState w14:val="2610" w14:font="MS Gothic"/>
            </w14:checkbox>
          </w:sdtPr>
          <w:sdtEndPr/>
          <w:sdtContent>
            <w:tc>
              <w:tcPr>
                <w:tcW w:w="1276" w:type="dxa"/>
                <w:vAlign w:val="center"/>
              </w:tcPr>
              <w:p w14:paraId="0634A8F9" w14:textId="233B6979"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D4303B1"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660688" w:rsidRPr="00C94FF0" w14:paraId="3B699BB3" w14:textId="77777777" w:rsidTr="25F589DA">
        <w:trPr>
          <w:trHeight w:val="364"/>
        </w:trPr>
        <w:tc>
          <w:tcPr>
            <w:cnfStyle w:val="001000000000" w:firstRow="0" w:lastRow="0" w:firstColumn="1" w:lastColumn="0" w:oddVBand="0" w:evenVBand="0" w:oddHBand="0" w:evenHBand="0" w:firstRowFirstColumn="0" w:firstRowLastColumn="0" w:lastRowFirstColumn="0" w:lastRowLastColumn="0"/>
            <w:tcW w:w="5098" w:type="dxa"/>
          </w:tcPr>
          <w:p w14:paraId="5D342CD8" w14:textId="0EE96128" w:rsidR="00660688" w:rsidRPr="003B48EB" w:rsidRDefault="00685D57" w:rsidP="0087163B">
            <w:pPr>
              <w:pStyle w:val="ListParagraph"/>
              <w:numPr>
                <w:ilvl w:val="0"/>
                <w:numId w:val="1"/>
              </w:numPr>
              <w:rPr>
                <w:sz w:val="22"/>
                <w:szCs w:val="22"/>
              </w:rPr>
            </w:pPr>
            <w:r w:rsidRPr="003B48EB">
              <w:rPr>
                <w:sz w:val="22"/>
                <w:szCs w:val="22"/>
              </w:rPr>
              <w:t>Plans</w:t>
            </w:r>
            <w:r w:rsidRPr="003B48EB">
              <w:rPr>
                <w:b w:val="0"/>
                <w:bCs w:val="0"/>
                <w:sz w:val="22"/>
                <w:szCs w:val="22"/>
              </w:rPr>
              <w:t xml:space="preserve"> </w:t>
            </w:r>
            <w:r w:rsidR="00C7548C" w:rsidRPr="003B48EB">
              <w:rPr>
                <w:b w:val="0"/>
                <w:bCs w:val="0"/>
                <w:sz w:val="22"/>
                <w:szCs w:val="22"/>
              </w:rPr>
              <w:t>(</w:t>
            </w:r>
            <w:r w:rsidR="00C7548C" w:rsidRPr="003B48EB">
              <w:rPr>
                <w:b w:val="0"/>
                <w:bCs w:val="0"/>
                <w:i/>
                <w:iCs/>
                <w:sz w:val="22"/>
                <w:szCs w:val="22"/>
              </w:rPr>
              <w:t>National Requirements)</w:t>
            </w:r>
          </w:p>
        </w:tc>
        <w:sdt>
          <w:sdtPr>
            <w:rPr>
              <w:rFonts w:ascii="Gill Sans MT" w:hAnsi="Gill Sans MT"/>
              <w:sz w:val="22"/>
              <w:szCs w:val="22"/>
            </w:rPr>
            <w:id w:val="-2006271773"/>
            <w14:checkbox>
              <w14:checked w14:val="0"/>
              <w14:checkedState w14:val="2612" w14:font="MS Gothic"/>
              <w14:uncheckedState w14:val="2610" w14:font="MS Gothic"/>
            </w14:checkbox>
          </w:sdtPr>
          <w:sdtEndPr/>
          <w:sdtContent>
            <w:tc>
              <w:tcPr>
                <w:tcW w:w="1276" w:type="dxa"/>
                <w:vAlign w:val="center"/>
              </w:tcPr>
              <w:p w14:paraId="35A9513B" w14:textId="1D6A9FF6" w:rsidR="00660688" w:rsidRPr="003B48EB" w:rsidRDefault="00685D57"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B9E1A74" w14:textId="77777777" w:rsidR="00660688" w:rsidRPr="003B48EB" w:rsidRDefault="0066068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718F43C" w14:textId="77777777" w:rsidTr="25F589D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tcPr>
          <w:p w14:paraId="589E21CC" w14:textId="38B1BD3C"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 xml:space="preserve">Biodiversity Net Gain </w:t>
            </w:r>
            <w:r w:rsidR="00ED30C5" w:rsidRPr="003B48EB">
              <w:rPr>
                <w:b w:val="0"/>
                <w:bCs w:val="0"/>
                <w:i/>
                <w:iCs/>
                <w:sz w:val="22"/>
                <w:szCs w:val="22"/>
              </w:rPr>
              <w:t>(National Requirements)</w:t>
            </w:r>
          </w:p>
        </w:tc>
        <w:sdt>
          <w:sdtPr>
            <w:rPr>
              <w:rFonts w:ascii="Gill Sans MT" w:hAnsi="Gill Sans MT"/>
              <w:sz w:val="22"/>
              <w:szCs w:val="22"/>
            </w:rPr>
            <w:id w:val="1922290460"/>
            <w14:checkbox>
              <w14:checked w14:val="0"/>
              <w14:checkedState w14:val="2612" w14:font="MS Gothic"/>
              <w14:uncheckedState w14:val="2610" w14:font="MS Gothic"/>
            </w14:checkbox>
          </w:sdtPr>
          <w:sdtEndPr/>
          <w:sdtContent>
            <w:tc>
              <w:tcPr>
                <w:tcW w:w="1276" w:type="dxa"/>
                <w:vAlign w:val="center"/>
              </w:tcPr>
              <w:p w14:paraId="458372D7" w14:textId="1F56875A"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ED972E0"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A3343C1"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27EC000" w14:textId="1AC020AD"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Environmental Statement</w:t>
            </w:r>
          </w:p>
        </w:tc>
        <w:sdt>
          <w:sdtPr>
            <w:rPr>
              <w:rFonts w:ascii="Gill Sans MT" w:hAnsi="Gill Sans MT"/>
              <w:sz w:val="22"/>
              <w:szCs w:val="22"/>
            </w:rPr>
            <w:id w:val="-1423564610"/>
            <w14:checkbox>
              <w14:checked w14:val="0"/>
              <w14:checkedState w14:val="2612" w14:font="MS Gothic"/>
              <w14:uncheckedState w14:val="2610" w14:font="MS Gothic"/>
            </w14:checkbox>
          </w:sdtPr>
          <w:sdtEndPr/>
          <w:sdtContent>
            <w:tc>
              <w:tcPr>
                <w:tcW w:w="1276" w:type="dxa"/>
                <w:vAlign w:val="center"/>
              </w:tcPr>
              <w:p w14:paraId="63988ED3" w14:textId="3C3CD0F3"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EAC11C9"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276EA6" w:rsidRPr="00C94FF0" w14:paraId="17B6F5E9"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0456" w:type="dxa"/>
            <w:gridSpan w:val="3"/>
            <w:shd w:val="clear" w:color="auto" w:fill="009E73"/>
          </w:tcPr>
          <w:p w14:paraId="1FBC5934" w14:textId="0FC08571" w:rsidR="00276EA6" w:rsidRPr="003B48EB" w:rsidRDefault="00276EA6" w:rsidP="00792408">
            <w:pPr>
              <w:rPr>
                <w:rFonts w:ascii="Gill Sans MT" w:hAnsi="Gill Sans MT"/>
                <w:color w:val="FFFFFF" w:themeColor="background1"/>
                <w:sz w:val="22"/>
                <w:szCs w:val="22"/>
              </w:rPr>
            </w:pPr>
            <w:r w:rsidRPr="003B48EB">
              <w:rPr>
                <w:color w:val="FFFFFF" w:themeColor="background1"/>
                <w:sz w:val="22"/>
                <w:szCs w:val="22"/>
              </w:rPr>
              <w:t>Local Requirements</w:t>
            </w:r>
          </w:p>
        </w:tc>
      </w:tr>
      <w:tr w:rsidR="00792408" w:rsidRPr="00C94FF0" w14:paraId="1BE11C12"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22251E41" w14:textId="17149FFD" w:rsidR="00792408" w:rsidRPr="003B48EB" w:rsidRDefault="00BF6BA1" w:rsidP="0087163B">
            <w:pPr>
              <w:pStyle w:val="ListParagraph"/>
              <w:numPr>
                <w:ilvl w:val="0"/>
                <w:numId w:val="1"/>
              </w:numPr>
              <w:rPr>
                <w:rFonts w:ascii="Gill Sans MT" w:hAnsi="Gill Sans MT"/>
                <w:i/>
                <w:iCs/>
                <w:sz w:val="22"/>
                <w:szCs w:val="22"/>
              </w:rPr>
            </w:pPr>
            <w:r w:rsidRPr="003B48EB">
              <w:rPr>
                <w:sz w:val="22"/>
                <w:szCs w:val="22"/>
              </w:rPr>
              <w:t>Plans</w:t>
            </w:r>
            <w:r w:rsidRPr="003B48EB">
              <w:rPr>
                <w:b w:val="0"/>
                <w:bCs w:val="0"/>
                <w:sz w:val="22"/>
                <w:szCs w:val="22"/>
              </w:rPr>
              <w:t xml:space="preserve"> </w:t>
            </w:r>
            <w:r w:rsidR="00C7548C" w:rsidRPr="003B48EB">
              <w:rPr>
                <w:b w:val="0"/>
                <w:bCs w:val="0"/>
                <w:sz w:val="22"/>
                <w:szCs w:val="22"/>
              </w:rPr>
              <w:t>(</w:t>
            </w:r>
            <w:r w:rsidR="00C7548C" w:rsidRPr="003B48EB">
              <w:rPr>
                <w:b w:val="0"/>
                <w:bCs w:val="0"/>
                <w:i/>
                <w:iCs/>
                <w:sz w:val="22"/>
                <w:szCs w:val="22"/>
              </w:rPr>
              <w:t>Local Requirements)</w:t>
            </w:r>
          </w:p>
        </w:tc>
        <w:sdt>
          <w:sdtPr>
            <w:rPr>
              <w:rFonts w:ascii="Gill Sans MT" w:hAnsi="Gill Sans MT"/>
              <w:sz w:val="22"/>
              <w:szCs w:val="22"/>
            </w:rPr>
            <w:id w:val="139550027"/>
            <w14:checkbox>
              <w14:checked w14:val="0"/>
              <w14:checkedState w14:val="2612" w14:font="MS Gothic"/>
              <w14:uncheckedState w14:val="2610" w14:font="MS Gothic"/>
            </w14:checkbox>
          </w:sdtPr>
          <w:sdtEndPr/>
          <w:sdtContent>
            <w:tc>
              <w:tcPr>
                <w:tcW w:w="1276" w:type="dxa"/>
                <w:vAlign w:val="center"/>
              </w:tcPr>
              <w:p w14:paraId="05066AE0" w14:textId="323A65F7"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23EBCE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ED4606B"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08D6245" w14:textId="70BB8F62"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Planning Statement</w:t>
            </w:r>
          </w:p>
        </w:tc>
        <w:sdt>
          <w:sdtPr>
            <w:rPr>
              <w:rFonts w:ascii="Gill Sans MT" w:hAnsi="Gill Sans MT"/>
              <w:sz w:val="22"/>
              <w:szCs w:val="22"/>
            </w:rPr>
            <w:id w:val="-2015836157"/>
            <w14:checkbox>
              <w14:checked w14:val="0"/>
              <w14:checkedState w14:val="2612" w14:font="MS Gothic"/>
              <w14:uncheckedState w14:val="2610" w14:font="MS Gothic"/>
            </w14:checkbox>
          </w:sdtPr>
          <w:sdtEndPr/>
          <w:sdtContent>
            <w:tc>
              <w:tcPr>
                <w:tcW w:w="1276" w:type="dxa"/>
                <w:vAlign w:val="center"/>
              </w:tcPr>
              <w:p w14:paraId="5AFFBEFE" w14:textId="4220F972"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04EEC85"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5F2285E"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3C4F0058" w14:textId="6678A666"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Statement of Community Involvement</w:t>
            </w:r>
          </w:p>
        </w:tc>
        <w:sdt>
          <w:sdtPr>
            <w:rPr>
              <w:rFonts w:ascii="Gill Sans MT" w:hAnsi="Gill Sans MT"/>
              <w:sz w:val="22"/>
              <w:szCs w:val="22"/>
            </w:rPr>
            <w:id w:val="203220462"/>
            <w14:checkbox>
              <w14:checked w14:val="0"/>
              <w14:checkedState w14:val="2612" w14:font="MS Gothic"/>
              <w14:uncheckedState w14:val="2610" w14:font="MS Gothic"/>
            </w14:checkbox>
          </w:sdtPr>
          <w:sdtEndPr/>
          <w:sdtContent>
            <w:tc>
              <w:tcPr>
                <w:tcW w:w="1276" w:type="dxa"/>
                <w:vAlign w:val="center"/>
              </w:tcPr>
              <w:p w14:paraId="3DCD03AA" w14:textId="22ECD94F"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D126679"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675069B"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7008B0D0" w14:textId="3D948460"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Community Infrastructure Levy Form</w:t>
            </w:r>
          </w:p>
        </w:tc>
        <w:sdt>
          <w:sdtPr>
            <w:rPr>
              <w:rFonts w:ascii="Gill Sans MT" w:hAnsi="Gill Sans MT"/>
              <w:sz w:val="22"/>
              <w:szCs w:val="22"/>
            </w:rPr>
            <w:id w:val="-424570770"/>
            <w14:checkbox>
              <w14:checked w14:val="0"/>
              <w14:checkedState w14:val="2612" w14:font="MS Gothic"/>
              <w14:uncheckedState w14:val="2610" w14:font="MS Gothic"/>
            </w14:checkbox>
          </w:sdtPr>
          <w:sdtEndPr/>
          <w:sdtContent>
            <w:tc>
              <w:tcPr>
                <w:tcW w:w="1276" w:type="dxa"/>
                <w:vAlign w:val="center"/>
              </w:tcPr>
              <w:p w14:paraId="187403B7" w14:textId="1459690D"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5BF498A"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71D6AA5D"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3E54929E" w14:textId="05A7313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Heritage Statement</w:t>
            </w:r>
          </w:p>
        </w:tc>
        <w:sdt>
          <w:sdtPr>
            <w:rPr>
              <w:rFonts w:ascii="Gill Sans MT" w:hAnsi="Gill Sans MT"/>
              <w:sz w:val="22"/>
              <w:szCs w:val="22"/>
            </w:rPr>
            <w:id w:val="-1975524240"/>
            <w14:checkbox>
              <w14:checked w14:val="0"/>
              <w14:checkedState w14:val="2612" w14:font="MS Gothic"/>
              <w14:uncheckedState w14:val="2610" w14:font="MS Gothic"/>
            </w14:checkbox>
          </w:sdtPr>
          <w:sdtEndPr/>
          <w:sdtContent>
            <w:tc>
              <w:tcPr>
                <w:tcW w:w="1276" w:type="dxa"/>
                <w:vAlign w:val="center"/>
              </w:tcPr>
              <w:p w14:paraId="4D899C7A" w14:textId="051954FA"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344CF6F"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C7BCC97"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0FAA3228" w14:textId="7A18CD3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Internal and/or External Schedule of Works</w:t>
            </w:r>
          </w:p>
        </w:tc>
        <w:sdt>
          <w:sdtPr>
            <w:rPr>
              <w:rFonts w:ascii="Gill Sans MT" w:hAnsi="Gill Sans MT"/>
              <w:sz w:val="22"/>
              <w:szCs w:val="22"/>
            </w:rPr>
            <w:id w:val="1874500357"/>
            <w14:checkbox>
              <w14:checked w14:val="0"/>
              <w14:checkedState w14:val="2612" w14:font="MS Gothic"/>
              <w14:uncheckedState w14:val="2610" w14:font="MS Gothic"/>
            </w14:checkbox>
          </w:sdtPr>
          <w:sdtEndPr/>
          <w:sdtContent>
            <w:tc>
              <w:tcPr>
                <w:tcW w:w="1276" w:type="dxa"/>
                <w:vAlign w:val="center"/>
              </w:tcPr>
              <w:p w14:paraId="0F52DD49" w14:textId="3429C3BB"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8FFE832"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1B8D060C"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15AF877A" w14:textId="2486CCCB"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Structural Impact Assessment</w:t>
            </w:r>
          </w:p>
        </w:tc>
        <w:sdt>
          <w:sdtPr>
            <w:rPr>
              <w:rFonts w:ascii="Gill Sans MT" w:hAnsi="Gill Sans MT"/>
              <w:sz w:val="22"/>
              <w:szCs w:val="22"/>
            </w:rPr>
            <w:id w:val="-2104713134"/>
            <w14:checkbox>
              <w14:checked w14:val="0"/>
              <w14:checkedState w14:val="2612" w14:font="MS Gothic"/>
              <w14:uncheckedState w14:val="2610" w14:font="MS Gothic"/>
            </w14:checkbox>
          </w:sdtPr>
          <w:sdtEndPr/>
          <w:sdtContent>
            <w:tc>
              <w:tcPr>
                <w:tcW w:w="1276" w:type="dxa"/>
                <w:vAlign w:val="center"/>
              </w:tcPr>
              <w:p w14:paraId="09ED0201" w14:textId="63B02D39"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4729A0E"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9FB11C1"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C4A6849" w14:textId="626B5898"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Structural Report</w:t>
            </w:r>
          </w:p>
        </w:tc>
        <w:sdt>
          <w:sdtPr>
            <w:rPr>
              <w:rFonts w:ascii="Gill Sans MT" w:hAnsi="Gill Sans MT"/>
              <w:sz w:val="22"/>
              <w:szCs w:val="22"/>
            </w:rPr>
            <w:id w:val="-242871928"/>
            <w14:checkbox>
              <w14:checked w14:val="0"/>
              <w14:checkedState w14:val="2612" w14:font="MS Gothic"/>
              <w14:uncheckedState w14:val="2610" w14:font="MS Gothic"/>
            </w14:checkbox>
          </w:sdtPr>
          <w:sdtEndPr/>
          <w:sdtContent>
            <w:tc>
              <w:tcPr>
                <w:tcW w:w="1276" w:type="dxa"/>
                <w:vAlign w:val="center"/>
              </w:tcPr>
              <w:p w14:paraId="1D8F7524" w14:textId="69761B34"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38D9788"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CDAC18E"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DF536DE" w14:textId="4B3298A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Photographs and Photomontages</w:t>
            </w:r>
          </w:p>
        </w:tc>
        <w:sdt>
          <w:sdtPr>
            <w:rPr>
              <w:rFonts w:ascii="Gill Sans MT" w:hAnsi="Gill Sans MT"/>
              <w:sz w:val="22"/>
              <w:szCs w:val="22"/>
            </w:rPr>
            <w:id w:val="-436449647"/>
            <w14:checkbox>
              <w14:checked w14:val="0"/>
              <w14:checkedState w14:val="2612" w14:font="MS Gothic"/>
              <w14:uncheckedState w14:val="2610" w14:font="MS Gothic"/>
            </w14:checkbox>
          </w:sdtPr>
          <w:sdtEndPr/>
          <w:sdtContent>
            <w:tc>
              <w:tcPr>
                <w:tcW w:w="1276" w:type="dxa"/>
                <w:vAlign w:val="center"/>
              </w:tcPr>
              <w:p w14:paraId="13468CD6" w14:textId="2BB439C3"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495AB56"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4426EB8"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48477E17" w14:textId="6F1846C4"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Streetscape drawing(s)</w:t>
            </w:r>
          </w:p>
        </w:tc>
        <w:sdt>
          <w:sdtPr>
            <w:rPr>
              <w:rFonts w:ascii="Gill Sans MT" w:hAnsi="Gill Sans MT"/>
              <w:sz w:val="22"/>
              <w:szCs w:val="22"/>
            </w:rPr>
            <w:id w:val="2016425131"/>
            <w14:checkbox>
              <w14:checked w14:val="0"/>
              <w14:checkedState w14:val="2612" w14:font="MS Gothic"/>
              <w14:uncheckedState w14:val="2610" w14:font="MS Gothic"/>
            </w14:checkbox>
          </w:sdtPr>
          <w:sdtEndPr/>
          <w:sdtContent>
            <w:tc>
              <w:tcPr>
                <w:tcW w:w="1276" w:type="dxa"/>
                <w:vAlign w:val="center"/>
              </w:tcPr>
              <w:p w14:paraId="79BD0574" w14:textId="65491D2E"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3872FD2"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1EE1E59"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3E44D4DF" w14:textId="115FBB33"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Townscape and Visual Impact Assessment</w:t>
            </w:r>
          </w:p>
        </w:tc>
        <w:sdt>
          <w:sdtPr>
            <w:rPr>
              <w:rFonts w:ascii="Gill Sans MT" w:hAnsi="Gill Sans MT"/>
              <w:sz w:val="22"/>
              <w:szCs w:val="22"/>
            </w:rPr>
            <w:id w:val="-2115891307"/>
            <w14:checkbox>
              <w14:checked w14:val="0"/>
              <w14:checkedState w14:val="2612" w14:font="MS Gothic"/>
              <w14:uncheckedState w14:val="2610" w14:font="MS Gothic"/>
            </w14:checkbox>
          </w:sdtPr>
          <w:sdtEndPr/>
          <w:sdtContent>
            <w:tc>
              <w:tcPr>
                <w:tcW w:w="1276" w:type="dxa"/>
                <w:vAlign w:val="center"/>
              </w:tcPr>
              <w:p w14:paraId="71A74494" w14:textId="09C47412"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8FECC3D"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1E0B7CF3"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09E5419" w14:textId="209D5FE2"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Archaeological Assessment</w:t>
            </w:r>
          </w:p>
        </w:tc>
        <w:sdt>
          <w:sdtPr>
            <w:rPr>
              <w:rFonts w:ascii="Gill Sans MT" w:hAnsi="Gill Sans MT"/>
              <w:sz w:val="22"/>
              <w:szCs w:val="22"/>
            </w:rPr>
            <w:id w:val="-1588924785"/>
            <w14:checkbox>
              <w14:checked w14:val="0"/>
              <w14:checkedState w14:val="2612" w14:font="MS Gothic"/>
              <w14:uncheckedState w14:val="2610" w14:font="MS Gothic"/>
            </w14:checkbox>
          </w:sdtPr>
          <w:sdtEndPr/>
          <w:sdtContent>
            <w:tc>
              <w:tcPr>
                <w:tcW w:w="1276" w:type="dxa"/>
                <w:vAlign w:val="center"/>
              </w:tcPr>
              <w:p w14:paraId="350D2F94" w14:textId="2B18C34E"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5E71B34"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A9F764A"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4F6581C0" w14:textId="5074181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Inclusive Design Statement</w:t>
            </w:r>
          </w:p>
        </w:tc>
        <w:sdt>
          <w:sdtPr>
            <w:rPr>
              <w:rFonts w:ascii="Gill Sans MT" w:hAnsi="Gill Sans MT"/>
              <w:sz w:val="22"/>
              <w:szCs w:val="22"/>
            </w:rPr>
            <w:id w:val="-535731876"/>
            <w14:checkbox>
              <w14:checked w14:val="0"/>
              <w14:checkedState w14:val="2612" w14:font="MS Gothic"/>
              <w14:uncheckedState w14:val="2610" w14:font="MS Gothic"/>
            </w14:checkbox>
          </w:sdtPr>
          <w:sdtEndPr/>
          <w:sdtContent>
            <w:tc>
              <w:tcPr>
                <w:tcW w:w="1276" w:type="dxa"/>
                <w:vAlign w:val="center"/>
              </w:tcPr>
              <w:p w14:paraId="042F929F" w14:textId="2D99FFCA"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018988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471A62E"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11F89068" w14:textId="10CD5D5D"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Advertisements Plans and Drawings</w:t>
            </w:r>
          </w:p>
        </w:tc>
        <w:sdt>
          <w:sdtPr>
            <w:rPr>
              <w:rFonts w:ascii="Gill Sans MT" w:hAnsi="Gill Sans MT"/>
              <w:sz w:val="22"/>
              <w:szCs w:val="22"/>
            </w:rPr>
            <w:id w:val="267204411"/>
            <w14:checkbox>
              <w14:checked w14:val="0"/>
              <w14:checkedState w14:val="2612" w14:font="MS Gothic"/>
              <w14:uncheckedState w14:val="2610" w14:font="MS Gothic"/>
            </w14:checkbox>
          </w:sdtPr>
          <w:sdtEndPr/>
          <w:sdtContent>
            <w:tc>
              <w:tcPr>
                <w:tcW w:w="1276" w:type="dxa"/>
                <w:vAlign w:val="center"/>
              </w:tcPr>
              <w:p w14:paraId="07C89630" w14:textId="0B4B5E69"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5366FF4"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11357A49"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BE6D95B" w14:textId="318369F0"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Transport Statement / Transport Assessment</w:t>
            </w:r>
          </w:p>
        </w:tc>
        <w:sdt>
          <w:sdtPr>
            <w:rPr>
              <w:rFonts w:ascii="Gill Sans MT" w:hAnsi="Gill Sans MT"/>
              <w:sz w:val="22"/>
              <w:szCs w:val="22"/>
            </w:rPr>
            <w:id w:val="-891115525"/>
            <w14:checkbox>
              <w14:checked w14:val="0"/>
              <w14:checkedState w14:val="2612" w14:font="MS Gothic"/>
              <w14:uncheckedState w14:val="2610" w14:font="MS Gothic"/>
            </w14:checkbox>
          </w:sdtPr>
          <w:sdtEndPr/>
          <w:sdtContent>
            <w:tc>
              <w:tcPr>
                <w:tcW w:w="1276" w:type="dxa"/>
                <w:vAlign w:val="center"/>
              </w:tcPr>
              <w:p w14:paraId="122D6BFA" w14:textId="589D69A9"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394094B"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6EDE8DBB"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387D00D8" w14:textId="1983FC06"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Travel Plan</w:t>
            </w:r>
          </w:p>
        </w:tc>
        <w:sdt>
          <w:sdtPr>
            <w:rPr>
              <w:rFonts w:ascii="Gill Sans MT" w:hAnsi="Gill Sans MT"/>
              <w:sz w:val="22"/>
              <w:szCs w:val="22"/>
            </w:rPr>
            <w:id w:val="1406567862"/>
            <w14:checkbox>
              <w14:checked w14:val="0"/>
              <w14:checkedState w14:val="2612" w14:font="MS Gothic"/>
              <w14:uncheckedState w14:val="2610" w14:font="MS Gothic"/>
            </w14:checkbox>
          </w:sdtPr>
          <w:sdtEndPr/>
          <w:sdtContent>
            <w:tc>
              <w:tcPr>
                <w:tcW w:w="1276" w:type="dxa"/>
                <w:vAlign w:val="center"/>
              </w:tcPr>
              <w:p w14:paraId="2E963F47" w14:textId="7A57BC9E"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5065458"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26C1DBD"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01CD017" w14:textId="776831D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Parking Survey</w:t>
            </w:r>
          </w:p>
        </w:tc>
        <w:sdt>
          <w:sdtPr>
            <w:rPr>
              <w:rFonts w:ascii="Gill Sans MT" w:hAnsi="Gill Sans MT"/>
              <w:sz w:val="22"/>
              <w:szCs w:val="22"/>
            </w:rPr>
            <w:id w:val="634847948"/>
            <w14:checkbox>
              <w14:checked w14:val="0"/>
              <w14:checkedState w14:val="2612" w14:font="MS Gothic"/>
              <w14:uncheckedState w14:val="2610" w14:font="MS Gothic"/>
            </w14:checkbox>
          </w:sdtPr>
          <w:sdtEndPr/>
          <w:sdtContent>
            <w:tc>
              <w:tcPr>
                <w:tcW w:w="1276" w:type="dxa"/>
                <w:vAlign w:val="center"/>
              </w:tcPr>
              <w:p w14:paraId="0C67B8D5" w14:textId="45D760D0"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22A78E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6B4DEC15"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30E9C66" w14:textId="734DFA9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Parking Layouts &amp; Turning Circles</w:t>
            </w:r>
          </w:p>
        </w:tc>
        <w:sdt>
          <w:sdtPr>
            <w:rPr>
              <w:rFonts w:ascii="Gill Sans MT" w:hAnsi="Gill Sans MT"/>
              <w:sz w:val="22"/>
              <w:szCs w:val="22"/>
            </w:rPr>
            <w:id w:val="-447547353"/>
            <w14:checkbox>
              <w14:checked w14:val="0"/>
              <w14:checkedState w14:val="2612" w14:font="MS Gothic"/>
              <w14:uncheckedState w14:val="2610" w14:font="MS Gothic"/>
            </w14:checkbox>
          </w:sdtPr>
          <w:sdtEndPr/>
          <w:sdtContent>
            <w:tc>
              <w:tcPr>
                <w:tcW w:w="1276" w:type="dxa"/>
                <w:vAlign w:val="center"/>
              </w:tcPr>
              <w:p w14:paraId="7292D9D5" w14:textId="36F5D5CA"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6BBBCFD"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DDAB692"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4E1CA97" w14:textId="11949209"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Outline</w:t>
            </w:r>
            <w:r w:rsidRPr="003B48EB">
              <w:rPr>
                <w:sz w:val="22"/>
                <w:szCs w:val="22"/>
              </w:rPr>
              <w:t xml:space="preserve"> Construction Management Plan</w:t>
            </w:r>
          </w:p>
        </w:tc>
        <w:sdt>
          <w:sdtPr>
            <w:rPr>
              <w:rFonts w:ascii="Gill Sans MT" w:hAnsi="Gill Sans MT"/>
              <w:sz w:val="22"/>
              <w:szCs w:val="22"/>
            </w:rPr>
            <w:id w:val="539941872"/>
            <w14:checkbox>
              <w14:checked w14:val="0"/>
              <w14:checkedState w14:val="2612" w14:font="MS Gothic"/>
              <w14:uncheckedState w14:val="2610" w14:font="MS Gothic"/>
            </w14:checkbox>
          </w:sdtPr>
          <w:sdtEndPr/>
          <w:sdtContent>
            <w:tc>
              <w:tcPr>
                <w:tcW w:w="1276" w:type="dxa"/>
                <w:vAlign w:val="center"/>
              </w:tcPr>
              <w:p w14:paraId="6525C2B1" w14:textId="708FB06E"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4AAF736"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B063603"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01C86071" w14:textId="0BB328E2"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 xml:space="preserve">Outline </w:t>
            </w:r>
            <w:r w:rsidRPr="003B48EB">
              <w:rPr>
                <w:sz w:val="22"/>
                <w:szCs w:val="22"/>
              </w:rPr>
              <w:t>Construction Logistics Plan</w:t>
            </w:r>
          </w:p>
        </w:tc>
        <w:sdt>
          <w:sdtPr>
            <w:rPr>
              <w:rFonts w:ascii="Gill Sans MT" w:hAnsi="Gill Sans MT"/>
              <w:sz w:val="22"/>
              <w:szCs w:val="22"/>
            </w:rPr>
            <w:id w:val="-1495257362"/>
            <w14:checkbox>
              <w14:checked w14:val="0"/>
              <w14:checkedState w14:val="2612" w14:font="MS Gothic"/>
              <w14:uncheckedState w14:val="2610" w14:font="MS Gothic"/>
            </w14:checkbox>
          </w:sdtPr>
          <w:sdtEndPr/>
          <w:sdtContent>
            <w:tc>
              <w:tcPr>
                <w:tcW w:w="1276" w:type="dxa"/>
                <w:vAlign w:val="center"/>
              </w:tcPr>
              <w:p w14:paraId="7F28806D" w14:textId="32261205" w:rsidR="00792408" w:rsidRPr="003B48EB" w:rsidRDefault="22E84776"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25F589DA">
                  <w:rPr>
                    <w:rFonts w:ascii="MS Gothic" w:eastAsia="MS Gothic" w:hAnsi="MS Gothic" w:cs="MS Gothic"/>
                    <w:sz w:val="22"/>
                    <w:szCs w:val="22"/>
                  </w:rPr>
                  <w:t>☐</w:t>
                </w:r>
              </w:p>
            </w:tc>
          </w:sdtContent>
        </w:sdt>
        <w:tc>
          <w:tcPr>
            <w:tcW w:w="4082" w:type="dxa"/>
          </w:tcPr>
          <w:p w14:paraId="4FD3CA56"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BDD8801"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83690E7" w14:textId="73340FC2"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lastRenderedPageBreak/>
              <w:t xml:space="preserve">Draft </w:t>
            </w:r>
            <w:r w:rsidRPr="003B48EB">
              <w:rPr>
                <w:sz w:val="22"/>
                <w:szCs w:val="22"/>
              </w:rPr>
              <w:t>Delivery and Servicing Plan</w:t>
            </w:r>
          </w:p>
        </w:tc>
        <w:sdt>
          <w:sdtPr>
            <w:rPr>
              <w:rFonts w:ascii="Gill Sans MT" w:hAnsi="Gill Sans MT"/>
              <w:sz w:val="22"/>
              <w:szCs w:val="22"/>
            </w:rPr>
            <w:id w:val="-1263140142"/>
            <w14:checkbox>
              <w14:checked w14:val="0"/>
              <w14:checkedState w14:val="2612" w14:font="MS Gothic"/>
              <w14:uncheckedState w14:val="2610" w14:font="MS Gothic"/>
            </w14:checkbox>
          </w:sdtPr>
          <w:sdtEndPr/>
          <w:sdtContent>
            <w:tc>
              <w:tcPr>
                <w:tcW w:w="1276" w:type="dxa"/>
                <w:vAlign w:val="center"/>
              </w:tcPr>
              <w:p w14:paraId="1061E090" w14:textId="3536C243"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5F0A458"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241229DC" w14:textId="77777777" w:rsidTr="25F589D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Pr>
          <w:p w14:paraId="3B4B9D64" w14:textId="2F4D8561"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 xml:space="preserve">Outline </w:t>
            </w:r>
            <w:r w:rsidRPr="003B48EB">
              <w:rPr>
                <w:sz w:val="22"/>
                <w:szCs w:val="22"/>
              </w:rPr>
              <w:t>Construction Environment Management Plan</w:t>
            </w:r>
          </w:p>
        </w:tc>
        <w:sdt>
          <w:sdtPr>
            <w:rPr>
              <w:rFonts w:ascii="Gill Sans MT" w:hAnsi="Gill Sans MT"/>
              <w:sz w:val="22"/>
              <w:szCs w:val="22"/>
            </w:rPr>
            <w:id w:val="562991430"/>
            <w14:checkbox>
              <w14:checked w14:val="0"/>
              <w14:checkedState w14:val="2612" w14:font="MS Gothic"/>
              <w14:uncheckedState w14:val="2610" w14:font="MS Gothic"/>
            </w14:checkbox>
          </w:sdtPr>
          <w:sdtEndPr/>
          <w:sdtContent>
            <w:tc>
              <w:tcPr>
                <w:tcW w:w="1276" w:type="dxa"/>
                <w:vAlign w:val="center"/>
              </w:tcPr>
              <w:p w14:paraId="5EE1E3D0" w14:textId="3FE6DE95"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AED7E47"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84419F6"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79924D05" w14:textId="4C02B679"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 xml:space="preserve">Outline </w:t>
            </w:r>
            <w:r w:rsidRPr="003B48EB">
              <w:rPr>
                <w:sz w:val="22"/>
                <w:szCs w:val="22"/>
              </w:rPr>
              <w:t>Site Waste Management Plan</w:t>
            </w:r>
          </w:p>
        </w:tc>
        <w:sdt>
          <w:sdtPr>
            <w:rPr>
              <w:rFonts w:ascii="Gill Sans MT" w:hAnsi="Gill Sans MT"/>
              <w:sz w:val="22"/>
              <w:szCs w:val="22"/>
            </w:rPr>
            <w:id w:val="770433683"/>
            <w14:checkbox>
              <w14:checked w14:val="0"/>
              <w14:checkedState w14:val="2612" w14:font="MS Gothic"/>
              <w14:uncheckedState w14:val="2610" w14:font="MS Gothic"/>
            </w14:checkbox>
          </w:sdtPr>
          <w:sdtEndPr/>
          <w:sdtContent>
            <w:tc>
              <w:tcPr>
                <w:tcW w:w="1276" w:type="dxa"/>
                <w:vAlign w:val="center"/>
              </w:tcPr>
              <w:p w14:paraId="7CA1A22A" w14:textId="46664245"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FD70E15"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25D27FA3" w14:textId="77777777" w:rsidTr="25F589D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Pr>
          <w:p w14:paraId="4D3F97CE" w14:textId="1F1F30CD"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Fire Safety Strategy or Reasonable Exception Statement</w:t>
            </w:r>
          </w:p>
        </w:tc>
        <w:sdt>
          <w:sdtPr>
            <w:rPr>
              <w:rFonts w:ascii="Gill Sans MT" w:hAnsi="Gill Sans MT"/>
              <w:sz w:val="22"/>
              <w:szCs w:val="22"/>
            </w:rPr>
            <w:id w:val="-1206792903"/>
            <w14:checkbox>
              <w14:checked w14:val="0"/>
              <w14:checkedState w14:val="2612" w14:font="MS Gothic"/>
              <w14:uncheckedState w14:val="2610" w14:font="MS Gothic"/>
            </w14:checkbox>
          </w:sdtPr>
          <w:sdtEndPr/>
          <w:sdtContent>
            <w:tc>
              <w:tcPr>
                <w:tcW w:w="1276" w:type="dxa"/>
                <w:vAlign w:val="center"/>
              </w:tcPr>
              <w:p w14:paraId="1BAFA37D" w14:textId="3D7F8E58"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C1FAA3B"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1FE0B076"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0EF064BC" w14:textId="0A9FF115"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Fire Statement</w:t>
            </w:r>
          </w:p>
        </w:tc>
        <w:sdt>
          <w:sdtPr>
            <w:rPr>
              <w:rFonts w:ascii="Gill Sans MT" w:hAnsi="Gill Sans MT"/>
              <w:sz w:val="22"/>
              <w:szCs w:val="22"/>
            </w:rPr>
            <w:id w:val="-1022858478"/>
            <w14:checkbox>
              <w14:checked w14:val="0"/>
              <w14:checkedState w14:val="2612" w14:font="MS Gothic"/>
              <w14:uncheckedState w14:val="2610" w14:font="MS Gothic"/>
            </w14:checkbox>
          </w:sdtPr>
          <w:sdtEndPr/>
          <w:sdtContent>
            <w:tc>
              <w:tcPr>
                <w:tcW w:w="1276" w:type="dxa"/>
                <w:vAlign w:val="center"/>
              </w:tcPr>
              <w:p w14:paraId="3755345F" w14:textId="7A3FEAE8"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AC70391"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C56902A"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3B9F7D1" w14:textId="34F0667B"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Flood Risk Assessment</w:t>
            </w:r>
          </w:p>
        </w:tc>
        <w:sdt>
          <w:sdtPr>
            <w:rPr>
              <w:rFonts w:ascii="Gill Sans MT" w:hAnsi="Gill Sans MT"/>
              <w:sz w:val="22"/>
              <w:szCs w:val="22"/>
            </w:rPr>
            <w:id w:val="38249571"/>
            <w14:checkbox>
              <w14:checked w14:val="0"/>
              <w14:checkedState w14:val="2612" w14:font="MS Gothic"/>
              <w14:uncheckedState w14:val="2610" w14:font="MS Gothic"/>
            </w14:checkbox>
          </w:sdtPr>
          <w:sdtEndPr/>
          <w:sdtContent>
            <w:tc>
              <w:tcPr>
                <w:tcW w:w="1276" w:type="dxa"/>
                <w:vAlign w:val="center"/>
              </w:tcPr>
              <w:p w14:paraId="2064EE09" w14:textId="6A529AA0"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B0C9254"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24367A7"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7DDA05F" w14:textId="05984AD6"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Flood Emergency Plan</w:t>
            </w:r>
          </w:p>
        </w:tc>
        <w:sdt>
          <w:sdtPr>
            <w:rPr>
              <w:rFonts w:ascii="Gill Sans MT" w:hAnsi="Gill Sans MT"/>
              <w:sz w:val="22"/>
              <w:szCs w:val="22"/>
            </w:rPr>
            <w:id w:val="-66805513"/>
            <w14:checkbox>
              <w14:checked w14:val="0"/>
              <w14:checkedState w14:val="2612" w14:font="MS Gothic"/>
              <w14:uncheckedState w14:val="2610" w14:font="MS Gothic"/>
            </w14:checkbox>
          </w:sdtPr>
          <w:sdtEndPr/>
          <w:sdtContent>
            <w:tc>
              <w:tcPr>
                <w:tcW w:w="1276" w:type="dxa"/>
                <w:vAlign w:val="center"/>
              </w:tcPr>
              <w:p w14:paraId="5C5E1D06" w14:textId="41F20FCA"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18C6675"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284F9B70" w14:textId="77777777" w:rsidTr="25F589D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tcPr>
          <w:p w14:paraId="31B4D7BD" w14:textId="3E7BB887"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Drainage Strategy incorporating Sustainable Drainage Systems (</w:t>
            </w:r>
            <w:proofErr w:type="spellStart"/>
            <w:r w:rsidRPr="003B48EB">
              <w:rPr>
                <w:sz w:val="22"/>
                <w:szCs w:val="22"/>
              </w:rPr>
              <w:t>SuDS</w:t>
            </w:r>
            <w:proofErr w:type="spellEnd"/>
            <w:r w:rsidRPr="003B48EB">
              <w:rPr>
                <w:sz w:val="22"/>
                <w:szCs w:val="22"/>
              </w:rPr>
              <w:t>)</w:t>
            </w:r>
          </w:p>
        </w:tc>
        <w:sdt>
          <w:sdtPr>
            <w:rPr>
              <w:rFonts w:ascii="Gill Sans MT" w:hAnsi="Gill Sans MT"/>
              <w:sz w:val="22"/>
              <w:szCs w:val="22"/>
            </w:rPr>
            <w:id w:val="-56091140"/>
            <w14:checkbox>
              <w14:checked w14:val="0"/>
              <w14:checkedState w14:val="2612" w14:font="MS Gothic"/>
              <w14:uncheckedState w14:val="2610" w14:font="MS Gothic"/>
            </w14:checkbox>
          </w:sdtPr>
          <w:sdtEndPr/>
          <w:sdtContent>
            <w:tc>
              <w:tcPr>
                <w:tcW w:w="1276" w:type="dxa"/>
                <w:vAlign w:val="center"/>
              </w:tcPr>
              <w:p w14:paraId="01C54568" w14:textId="52D847F1"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8044ECC"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98EBFBC"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34D70EC" w14:textId="2B62E325"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Basement Assessment</w:t>
            </w:r>
          </w:p>
        </w:tc>
        <w:sdt>
          <w:sdtPr>
            <w:rPr>
              <w:rFonts w:ascii="Gill Sans MT" w:hAnsi="Gill Sans MT"/>
              <w:sz w:val="22"/>
              <w:szCs w:val="22"/>
            </w:rPr>
            <w:id w:val="-1667701288"/>
            <w14:checkbox>
              <w14:checked w14:val="0"/>
              <w14:checkedState w14:val="2612" w14:font="MS Gothic"/>
              <w14:uncheckedState w14:val="2610" w14:font="MS Gothic"/>
            </w14:checkbox>
          </w:sdtPr>
          <w:sdtEndPr/>
          <w:sdtContent>
            <w:tc>
              <w:tcPr>
                <w:tcW w:w="1276" w:type="dxa"/>
                <w:vAlign w:val="center"/>
              </w:tcPr>
              <w:p w14:paraId="4CF1C661" w14:textId="7A00C858"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2545D5D"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2FD2F865"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83F27AA" w14:textId="0BB0BC97"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Foul Sewage and Utilities Statement</w:t>
            </w:r>
          </w:p>
        </w:tc>
        <w:sdt>
          <w:sdtPr>
            <w:rPr>
              <w:rFonts w:ascii="Gill Sans MT" w:hAnsi="Gill Sans MT"/>
              <w:sz w:val="22"/>
              <w:szCs w:val="22"/>
            </w:rPr>
            <w:id w:val="371578463"/>
            <w14:checkbox>
              <w14:checked w14:val="0"/>
              <w14:checkedState w14:val="2612" w14:font="MS Gothic"/>
              <w14:uncheckedState w14:val="2610" w14:font="MS Gothic"/>
            </w14:checkbox>
          </w:sdtPr>
          <w:sdtEndPr/>
          <w:sdtContent>
            <w:tc>
              <w:tcPr>
                <w:tcW w:w="1276" w:type="dxa"/>
                <w:vAlign w:val="center"/>
              </w:tcPr>
              <w:p w14:paraId="19E1602E" w14:textId="2A0D74C9"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63379C2"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6CB0E7C"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B9546C1" w14:textId="163F9E8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Affordable Housing Statement</w:t>
            </w:r>
          </w:p>
        </w:tc>
        <w:sdt>
          <w:sdtPr>
            <w:rPr>
              <w:rFonts w:ascii="Gill Sans MT" w:hAnsi="Gill Sans MT"/>
              <w:sz w:val="22"/>
              <w:szCs w:val="22"/>
            </w:rPr>
            <w:id w:val="-1031031817"/>
            <w14:checkbox>
              <w14:checked w14:val="0"/>
              <w14:checkedState w14:val="2612" w14:font="MS Gothic"/>
              <w14:uncheckedState w14:val="2610" w14:font="MS Gothic"/>
            </w14:checkbox>
          </w:sdtPr>
          <w:sdtEndPr/>
          <w:sdtContent>
            <w:tc>
              <w:tcPr>
                <w:tcW w:w="1276" w:type="dxa"/>
                <w:vAlign w:val="center"/>
              </w:tcPr>
              <w:p w14:paraId="58C83F7D" w14:textId="31BA3FDC"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5389579"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6E262CFD"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423C35C5" w14:textId="21B1B1A8"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Affordable Housing Financial Contribution</w:t>
            </w:r>
          </w:p>
        </w:tc>
        <w:sdt>
          <w:sdtPr>
            <w:rPr>
              <w:rFonts w:ascii="Gill Sans MT" w:hAnsi="Gill Sans MT"/>
              <w:sz w:val="22"/>
              <w:szCs w:val="22"/>
            </w:rPr>
            <w:id w:val="-1570723977"/>
            <w14:checkbox>
              <w14:checked w14:val="0"/>
              <w14:checkedState w14:val="2612" w14:font="MS Gothic"/>
              <w14:uncheckedState w14:val="2610" w14:font="MS Gothic"/>
            </w14:checkbox>
          </w:sdtPr>
          <w:sdtEndPr/>
          <w:sdtContent>
            <w:tc>
              <w:tcPr>
                <w:tcW w:w="1276" w:type="dxa"/>
                <w:vAlign w:val="center"/>
              </w:tcPr>
              <w:p w14:paraId="1AE78E46" w14:textId="68626B2D"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4049E6C0" w14:textId="77777777" w:rsidR="004D7326" w:rsidRPr="003B48EB" w:rsidRDefault="004D7326"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DF2A24B"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37BD60CE" w14:textId="38F9433D"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Financial Viability Statement</w:t>
            </w:r>
          </w:p>
        </w:tc>
        <w:sdt>
          <w:sdtPr>
            <w:rPr>
              <w:rFonts w:ascii="Gill Sans MT" w:hAnsi="Gill Sans MT"/>
              <w:sz w:val="22"/>
              <w:szCs w:val="22"/>
            </w:rPr>
            <w:id w:val="1164748069"/>
            <w14:checkbox>
              <w14:checked w14:val="0"/>
              <w14:checkedState w14:val="2612" w14:font="MS Gothic"/>
              <w14:uncheckedState w14:val="2610" w14:font="MS Gothic"/>
            </w14:checkbox>
          </w:sdtPr>
          <w:sdtEndPr/>
          <w:sdtContent>
            <w:tc>
              <w:tcPr>
                <w:tcW w:w="1276" w:type="dxa"/>
                <w:vAlign w:val="center"/>
              </w:tcPr>
              <w:p w14:paraId="773796F3" w14:textId="75C6E78C"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AA6D97F"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F69E724"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1F214F5" w14:textId="4D954065"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Residential Standards Statement</w:t>
            </w:r>
          </w:p>
        </w:tc>
        <w:sdt>
          <w:sdtPr>
            <w:rPr>
              <w:rFonts w:ascii="Gill Sans MT" w:hAnsi="Gill Sans MT"/>
              <w:sz w:val="22"/>
              <w:szCs w:val="22"/>
            </w:rPr>
            <w:id w:val="-715500738"/>
            <w14:checkbox>
              <w14:checked w14:val="0"/>
              <w14:checkedState w14:val="2612" w14:font="MS Gothic"/>
              <w14:uncheckedState w14:val="2610" w14:font="MS Gothic"/>
            </w14:checkbox>
          </w:sdtPr>
          <w:sdtEndPr/>
          <w:sdtContent>
            <w:tc>
              <w:tcPr>
                <w:tcW w:w="1276" w:type="dxa"/>
                <w:vAlign w:val="center"/>
              </w:tcPr>
              <w:p w14:paraId="5F1AD045" w14:textId="49A39859" w:rsidR="00792408" w:rsidRPr="003B48EB" w:rsidRDefault="004964DB"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MS Gothic" w:eastAsia="MS Gothic" w:hAnsi="MS Gothic" w:hint="eastAsia"/>
                    <w:sz w:val="22"/>
                    <w:szCs w:val="22"/>
                  </w:rPr>
                  <w:t>☐</w:t>
                </w:r>
              </w:p>
            </w:tc>
          </w:sdtContent>
        </w:sdt>
        <w:tc>
          <w:tcPr>
            <w:tcW w:w="4082" w:type="dxa"/>
          </w:tcPr>
          <w:p w14:paraId="22B4DC08"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6DC277E1"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2AD47A9" w14:textId="71D4363C"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Specialist Housing Operational Management Plan</w:t>
            </w:r>
          </w:p>
        </w:tc>
        <w:sdt>
          <w:sdtPr>
            <w:rPr>
              <w:rFonts w:ascii="Gill Sans MT" w:hAnsi="Gill Sans MT"/>
              <w:sz w:val="22"/>
              <w:szCs w:val="22"/>
            </w:rPr>
            <w:id w:val="-1241165553"/>
            <w14:checkbox>
              <w14:checked w14:val="0"/>
              <w14:checkedState w14:val="2612" w14:font="MS Gothic"/>
              <w14:uncheckedState w14:val="2610" w14:font="MS Gothic"/>
            </w14:checkbox>
          </w:sdtPr>
          <w:sdtEndPr/>
          <w:sdtContent>
            <w:tc>
              <w:tcPr>
                <w:tcW w:w="1276" w:type="dxa"/>
                <w:vAlign w:val="center"/>
              </w:tcPr>
              <w:p w14:paraId="6CA2EA98" w14:textId="0791587B"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410EBF0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49CAF1BE"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54663DED" w14:textId="753189F0"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Marketing Assessment</w:t>
            </w:r>
          </w:p>
        </w:tc>
        <w:sdt>
          <w:sdtPr>
            <w:rPr>
              <w:rFonts w:ascii="Gill Sans MT" w:hAnsi="Gill Sans MT"/>
              <w:sz w:val="22"/>
              <w:szCs w:val="22"/>
            </w:rPr>
            <w:id w:val="-604505929"/>
            <w14:checkbox>
              <w14:checked w14:val="0"/>
              <w14:checkedState w14:val="2612" w14:font="MS Gothic"/>
              <w14:uncheckedState w14:val="2610" w14:font="MS Gothic"/>
            </w14:checkbox>
          </w:sdtPr>
          <w:sdtEndPr/>
          <w:sdtContent>
            <w:tc>
              <w:tcPr>
                <w:tcW w:w="1276" w:type="dxa"/>
                <w:vAlign w:val="center"/>
              </w:tcPr>
              <w:p w14:paraId="71627E78" w14:textId="704D61F0"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A9AA579"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72B32310"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93D3B99" w14:textId="0885BCF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Statement of Engagement with Education Providers</w:t>
            </w:r>
          </w:p>
        </w:tc>
        <w:sdt>
          <w:sdtPr>
            <w:rPr>
              <w:rFonts w:ascii="Gill Sans MT" w:hAnsi="Gill Sans MT"/>
              <w:sz w:val="22"/>
              <w:szCs w:val="22"/>
            </w:rPr>
            <w:id w:val="-949627544"/>
            <w14:checkbox>
              <w14:checked w14:val="0"/>
              <w14:checkedState w14:val="2612" w14:font="MS Gothic"/>
              <w14:uncheckedState w14:val="2610" w14:font="MS Gothic"/>
            </w14:checkbox>
          </w:sdtPr>
          <w:sdtEndPr/>
          <w:sdtContent>
            <w:tc>
              <w:tcPr>
                <w:tcW w:w="1276" w:type="dxa"/>
                <w:vAlign w:val="center"/>
              </w:tcPr>
              <w:p w14:paraId="1D243DB1" w14:textId="2B5F7CE9"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25F725D"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7B6FC46E"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7D351AA" w14:textId="0DB0190B"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Town Centre Uses Sequential Test</w:t>
            </w:r>
          </w:p>
        </w:tc>
        <w:sdt>
          <w:sdtPr>
            <w:rPr>
              <w:rFonts w:ascii="Gill Sans MT" w:hAnsi="Gill Sans MT"/>
              <w:sz w:val="22"/>
              <w:szCs w:val="22"/>
            </w:rPr>
            <w:id w:val="311378487"/>
            <w14:checkbox>
              <w14:checked w14:val="0"/>
              <w14:checkedState w14:val="2612" w14:font="MS Gothic"/>
              <w14:uncheckedState w14:val="2610" w14:font="MS Gothic"/>
            </w14:checkbox>
          </w:sdtPr>
          <w:sdtEndPr/>
          <w:sdtContent>
            <w:tc>
              <w:tcPr>
                <w:tcW w:w="1276" w:type="dxa"/>
                <w:vAlign w:val="center"/>
              </w:tcPr>
              <w:p w14:paraId="60F0CE02" w14:textId="4C3DFD7A"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11C081C"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20913CC"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3917ECE0" w14:textId="37BD7A63"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Retail/Leisure Impact Assessment</w:t>
            </w:r>
          </w:p>
        </w:tc>
        <w:sdt>
          <w:sdtPr>
            <w:rPr>
              <w:rFonts w:ascii="Gill Sans MT" w:hAnsi="Gill Sans MT"/>
              <w:sz w:val="22"/>
              <w:szCs w:val="22"/>
            </w:rPr>
            <w:id w:val="40169349"/>
            <w14:checkbox>
              <w14:checked w14:val="0"/>
              <w14:checkedState w14:val="2612" w14:font="MS Gothic"/>
              <w14:uncheckedState w14:val="2610" w14:font="MS Gothic"/>
            </w14:checkbox>
          </w:sdtPr>
          <w:sdtEndPr/>
          <w:sdtContent>
            <w:tc>
              <w:tcPr>
                <w:tcW w:w="1276" w:type="dxa"/>
                <w:vAlign w:val="center"/>
              </w:tcPr>
              <w:p w14:paraId="65E72A22" w14:textId="1BED0846"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048559B"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0AA9947"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2FED2B7" w14:textId="7B0CF510"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Sustainable Construction Checklist</w:t>
            </w:r>
          </w:p>
        </w:tc>
        <w:sdt>
          <w:sdtPr>
            <w:rPr>
              <w:rFonts w:ascii="Gill Sans MT" w:hAnsi="Gill Sans MT"/>
              <w:sz w:val="22"/>
              <w:szCs w:val="22"/>
            </w:rPr>
            <w:id w:val="-557478340"/>
            <w14:checkbox>
              <w14:checked w14:val="0"/>
              <w14:checkedState w14:val="2612" w14:font="MS Gothic"/>
              <w14:uncheckedState w14:val="2610" w14:font="MS Gothic"/>
            </w14:checkbox>
          </w:sdtPr>
          <w:sdtEndPr/>
          <w:sdtContent>
            <w:tc>
              <w:tcPr>
                <w:tcW w:w="1276" w:type="dxa"/>
                <w:vAlign w:val="center"/>
              </w:tcPr>
              <w:p w14:paraId="64E695CA" w14:textId="71B7394D"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D0D4204"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4B2DECE"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4F706815" w14:textId="3B22637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Energy Statement</w:t>
            </w:r>
          </w:p>
        </w:tc>
        <w:sdt>
          <w:sdtPr>
            <w:rPr>
              <w:rFonts w:ascii="Gill Sans MT" w:hAnsi="Gill Sans MT"/>
              <w:sz w:val="22"/>
              <w:szCs w:val="22"/>
            </w:rPr>
            <w:id w:val="977031997"/>
            <w14:checkbox>
              <w14:checked w14:val="0"/>
              <w14:checkedState w14:val="2612" w14:font="MS Gothic"/>
              <w14:uncheckedState w14:val="2610" w14:font="MS Gothic"/>
            </w14:checkbox>
          </w:sdtPr>
          <w:sdtEndPr/>
          <w:sdtContent>
            <w:tc>
              <w:tcPr>
                <w:tcW w:w="1276" w:type="dxa"/>
                <w:vAlign w:val="center"/>
              </w:tcPr>
              <w:p w14:paraId="2655CE7A" w14:textId="4854212C"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44DEDC36"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1D8D9B9F"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75E452DB" w14:textId="314FBC34"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GLA Carbon Emission Reporting Spreadsheet</w:t>
            </w:r>
          </w:p>
        </w:tc>
        <w:sdt>
          <w:sdtPr>
            <w:rPr>
              <w:rFonts w:ascii="Gill Sans MT" w:hAnsi="Gill Sans MT"/>
              <w:sz w:val="22"/>
              <w:szCs w:val="22"/>
            </w:rPr>
            <w:id w:val="-1122847889"/>
            <w14:checkbox>
              <w14:checked w14:val="0"/>
              <w14:checkedState w14:val="2612" w14:font="MS Gothic"/>
              <w14:uncheckedState w14:val="2610" w14:font="MS Gothic"/>
            </w14:checkbox>
          </w:sdtPr>
          <w:sdtEndPr/>
          <w:sdtContent>
            <w:tc>
              <w:tcPr>
                <w:tcW w:w="1276" w:type="dxa"/>
                <w:vAlign w:val="center"/>
              </w:tcPr>
              <w:p w14:paraId="534B9AA3" w14:textId="082218B4"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6783B74"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13452FC3"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6DB6BF8" w14:textId="5AF3F227"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BREEAM Pre-Assessment</w:t>
            </w:r>
          </w:p>
        </w:tc>
        <w:sdt>
          <w:sdtPr>
            <w:rPr>
              <w:rFonts w:ascii="Gill Sans MT" w:hAnsi="Gill Sans MT"/>
              <w:sz w:val="22"/>
              <w:szCs w:val="22"/>
            </w:rPr>
            <w:id w:val="1043637416"/>
            <w14:checkbox>
              <w14:checked w14:val="0"/>
              <w14:checkedState w14:val="2612" w14:font="MS Gothic"/>
              <w14:uncheckedState w14:val="2610" w14:font="MS Gothic"/>
            </w14:checkbox>
          </w:sdtPr>
          <w:sdtEndPr/>
          <w:sdtContent>
            <w:tc>
              <w:tcPr>
                <w:tcW w:w="1276" w:type="dxa"/>
                <w:vAlign w:val="center"/>
              </w:tcPr>
              <w:p w14:paraId="3AC9FF8E" w14:textId="10C74DEA"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25DCB17"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A9A8319"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785A6CDD" w14:textId="5B9DA526"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Circular Economy Statement</w:t>
            </w:r>
          </w:p>
        </w:tc>
        <w:sdt>
          <w:sdtPr>
            <w:rPr>
              <w:rFonts w:ascii="Gill Sans MT" w:hAnsi="Gill Sans MT"/>
              <w:sz w:val="22"/>
              <w:szCs w:val="22"/>
            </w:rPr>
            <w:id w:val="-1844858623"/>
            <w14:checkbox>
              <w14:checked w14:val="0"/>
              <w14:checkedState w14:val="2612" w14:font="MS Gothic"/>
              <w14:uncheckedState w14:val="2610" w14:font="MS Gothic"/>
            </w14:checkbox>
          </w:sdtPr>
          <w:sdtEndPr/>
          <w:sdtContent>
            <w:tc>
              <w:tcPr>
                <w:tcW w:w="1276" w:type="dxa"/>
                <w:vAlign w:val="center"/>
              </w:tcPr>
              <w:p w14:paraId="400F4BF4" w14:textId="65C5D5DD"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5E19840"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2845C05"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87BD324" w14:textId="49D57A9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Whole Life-Cycle Carbon Assessment</w:t>
            </w:r>
          </w:p>
        </w:tc>
        <w:sdt>
          <w:sdtPr>
            <w:rPr>
              <w:rFonts w:ascii="Gill Sans MT" w:hAnsi="Gill Sans MT"/>
              <w:sz w:val="22"/>
              <w:szCs w:val="22"/>
            </w:rPr>
            <w:id w:val="-481007259"/>
            <w14:checkbox>
              <w14:checked w14:val="0"/>
              <w14:checkedState w14:val="2612" w14:font="MS Gothic"/>
              <w14:uncheckedState w14:val="2610" w14:font="MS Gothic"/>
            </w14:checkbox>
          </w:sdtPr>
          <w:sdtEndPr/>
          <w:sdtContent>
            <w:tc>
              <w:tcPr>
                <w:tcW w:w="1276" w:type="dxa"/>
                <w:vAlign w:val="center"/>
              </w:tcPr>
              <w:p w14:paraId="115FB584" w14:textId="54DB132B"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FC34D97"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4228254F"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9B9886A" w14:textId="1DCDFB1C"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Public Open Space Assessment</w:t>
            </w:r>
          </w:p>
        </w:tc>
        <w:sdt>
          <w:sdtPr>
            <w:rPr>
              <w:rFonts w:ascii="Gill Sans MT" w:hAnsi="Gill Sans MT"/>
              <w:sz w:val="22"/>
              <w:szCs w:val="22"/>
            </w:rPr>
            <w:id w:val="-420104049"/>
            <w14:checkbox>
              <w14:checked w14:val="0"/>
              <w14:checkedState w14:val="2612" w14:font="MS Gothic"/>
              <w14:uncheckedState w14:val="2610" w14:font="MS Gothic"/>
            </w14:checkbox>
          </w:sdtPr>
          <w:sdtEndPr/>
          <w:sdtContent>
            <w:tc>
              <w:tcPr>
                <w:tcW w:w="1276" w:type="dxa"/>
                <w:vAlign w:val="center"/>
              </w:tcPr>
              <w:p w14:paraId="0DB3325D" w14:textId="557F20C8"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E9FC3D2"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114D490A"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463F41D2" w14:textId="02271061"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Play and Child Occupancy Assessment</w:t>
            </w:r>
          </w:p>
        </w:tc>
        <w:sdt>
          <w:sdtPr>
            <w:rPr>
              <w:rFonts w:ascii="Gill Sans MT" w:hAnsi="Gill Sans MT"/>
              <w:sz w:val="22"/>
              <w:szCs w:val="22"/>
            </w:rPr>
            <w:id w:val="305292429"/>
            <w14:checkbox>
              <w14:checked w14:val="0"/>
              <w14:checkedState w14:val="2612" w14:font="MS Gothic"/>
              <w14:uncheckedState w14:val="2610" w14:font="MS Gothic"/>
            </w14:checkbox>
          </w:sdtPr>
          <w:sdtEndPr/>
          <w:sdtContent>
            <w:tc>
              <w:tcPr>
                <w:tcW w:w="1276" w:type="dxa"/>
                <w:vAlign w:val="center"/>
              </w:tcPr>
              <w:p w14:paraId="03CCF055" w14:textId="6AC76C3C"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82C9497"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6D127778"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469234F1" w14:textId="2FAC1D5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Playing fields and sport facilities assessment</w:t>
            </w:r>
          </w:p>
        </w:tc>
        <w:sdt>
          <w:sdtPr>
            <w:rPr>
              <w:rFonts w:ascii="Gill Sans MT" w:hAnsi="Gill Sans MT"/>
              <w:sz w:val="22"/>
              <w:szCs w:val="22"/>
            </w:rPr>
            <w:id w:val="-14700672"/>
            <w14:checkbox>
              <w14:checked w14:val="0"/>
              <w14:checkedState w14:val="2612" w14:font="MS Gothic"/>
              <w14:uncheckedState w14:val="2610" w14:font="MS Gothic"/>
            </w14:checkbox>
          </w:sdtPr>
          <w:sdtEndPr/>
          <w:sdtContent>
            <w:tc>
              <w:tcPr>
                <w:tcW w:w="1276" w:type="dxa"/>
                <w:vAlign w:val="center"/>
              </w:tcPr>
              <w:p w14:paraId="7205C8E1" w14:textId="1A095AF8"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2F85CF1"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AF4952E"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DC5D9E1" w14:textId="78EEBD71"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Framework Community Use Agreement</w:t>
            </w:r>
          </w:p>
        </w:tc>
        <w:sdt>
          <w:sdtPr>
            <w:rPr>
              <w:rFonts w:ascii="Gill Sans MT" w:hAnsi="Gill Sans MT"/>
              <w:sz w:val="22"/>
              <w:szCs w:val="22"/>
            </w:rPr>
            <w:id w:val="-404307319"/>
            <w14:checkbox>
              <w14:checked w14:val="0"/>
              <w14:checkedState w14:val="2612" w14:font="MS Gothic"/>
              <w14:uncheckedState w14:val="2610" w14:font="MS Gothic"/>
            </w14:checkbox>
          </w:sdtPr>
          <w:sdtEndPr/>
          <w:sdtContent>
            <w:tc>
              <w:tcPr>
                <w:tcW w:w="1276" w:type="dxa"/>
                <w:vAlign w:val="center"/>
              </w:tcPr>
              <w:p w14:paraId="0A447DCF" w14:textId="30F5F829"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09B255A"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854719D"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DF90597" w14:textId="79E68E49"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Framework Local Employment Agreement</w:t>
            </w:r>
          </w:p>
        </w:tc>
        <w:sdt>
          <w:sdtPr>
            <w:rPr>
              <w:rFonts w:ascii="Gill Sans MT" w:hAnsi="Gill Sans MT"/>
              <w:sz w:val="22"/>
              <w:szCs w:val="22"/>
            </w:rPr>
            <w:id w:val="-830758698"/>
            <w14:checkbox>
              <w14:checked w14:val="0"/>
              <w14:checkedState w14:val="2612" w14:font="MS Gothic"/>
              <w14:uncheckedState w14:val="2610" w14:font="MS Gothic"/>
            </w14:checkbox>
          </w:sdtPr>
          <w:sdtEndPr/>
          <w:sdtContent>
            <w:tc>
              <w:tcPr>
                <w:tcW w:w="1276" w:type="dxa"/>
                <w:vAlign w:val="center"/>
              </w:tcPr>
              <w:p w14:paraId="05586C84" w14:textId="51701324"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C47C4C5"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51C2987D"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7854132F" w14:textId="1CED78A3"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 xml:space="preserve">Draft </w:t>
            </w:r>
            <w:r w:rsidRPr="003B48EB">
              <w:rPr>
                <w:sz w:val="22"/>
                <w:szCs w:val="22"/>
              </w:rPr>
              <w:t>Affordable Workspace Management Plan</w:t>
            </w:r>
          </w:p>
        </w:tc>
        <w:sdt>
          <w:sdtPr>
            <w:rPr>
              <w:rFonts w:ascii="Gill Sans MT" w:hAnsi="Gill Sans MT"/>
              <w:sz w:val="22"/>
              <w:szCs w:val="22"/>
            </w:rPr>
            <w:id w:val="-1489696001"/>
            <w14:checkbox>
              <w14:checked w14:val="0"/>
              <w14:checkedState w14:val="2612" w14:font="MS Gothic"/>
              <w14:uncheckedState w14:val="2610" w14:font="MS Gothic"/>
            </w14:checkbox>
          </w:sdtPr>
          <w:sdtEndPr/>
          <w:sdtContent>
            <w:tc>
              <w:tcPr>
                <w:tcW w:w="1276" w:type="dxa"/>
                <w:vAlign w:val="center"/>
              </w:tcPr>
              <w:p w14:paraId="4C70ED7B" w14:textId="13B037B6"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35367D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1FD590B8"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DCD9A33" w14:textId="5D2CA33E" w:rsidR="00792408" w:rsidRPr="003B48EB" w:rsidRDefault="00792408" w:rsidP="0087163B">
            <w:pPr>
              <w:pStyle w:val="ListParagraph"/>
              <w:numPr>
                <w:ilvl w:val="0"/>
                <w:numId w:val="1"/>
              </w:numPr>
              <w:rPr>
                <w:rFonts w:ascii="Gill Sans MT" w:hAnsi="Gill Sans MT"/>
                <w:sz w:val="22"/>
                <w:szCs w:val="22"/>
              </w:rPr>
            </w:pPr>
            <w:r w:rsidRPr="004751A6">
              <w:rPr>
                <w:b w:val="0"/>
                <w:bCs w:val="0"/>
                <w:sz w:val="22"/>
                <w:szCs w:val="22"/>
              </w:rPr>
              <w:t xml:space="preserve">Draft </w:t>
            </w:r>
            <w:r w:rsidRPr="003B48EB">
              <w:rPr>
                <w:sz w:val="22"/>
                <w:szCs w:val="22"/>
              </w:rPr>
              <w:t>S106 Agreement / Heads of Terms</w:t>
            </w:r>
          </w:p>
        </w:tc>
        <w:sdt>
          <w:sdtPr>
            <w:rPr>
              <w:rFonts w:ascii="Gill Sans MT" w:hAnsi="Gill Sans MT"/>
              <w:sz w:val="22"/>
              <w:szCs w:val="22"/>
            </w:rPr>
            <w:id w:val="-726989499"/>
            <w14:checkbox>
              <w14:checked w14:val="0"/>
              <w14:checkedState w14:val="2612" w14:font="MS Gothic"/>
              <w14:uncheckedState w14:val="2610" w14:font="MS Gothic"/>
            </w14:checkbox>
          </w:sdtPr>
          <w:sdtEndPr/>
          <w:sdtContent>
            <w:tc>
              <w:tcPr>
                <w:tcW w:w="1276" w:type="dxa"/>
                <w:vAlign w:val="center"/>
              </w:tcPr>
              <w:p w14:paraId="33A17B4F" w14:textId="3F9922BF"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50444F0"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A8EA00F"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5C8EF7F9" w14:textId="0E1E058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Landscaping Scheme</w:t>
            </w:r>
          </w:p>
        </w:tc>
        <w:sdt>
          <w:sdtPr>
            <w:rPr>
              <w:rFonts w:ascii="Gill Sans MT" w:hAnsi="Gill Sans MT"/>
              <w:sz w:val="22"/>
              <w:szCs w:val="22"/>
            </w:rPr>
            <w:id w:val="-508757134"/>
            <w14:checkbox>
              <w14:checked w14:val="0"/>
              <w14:checkedState w14:val="2612" w14:font="MS Gothic"/>
              <w14:uncheckedState w14:val="2610" w14:font="MS Gothic"/>
            </w14:checkbox>
          </w:sdtPr>
          <w:sdtEndPr/>
          <w:sdtContent>
            <w:tc>
              <w:tcPr>
                <w:tcW w:w="1276" w:type="dxa"/>
                <w:vAlign w:val="center"/>
              </w:tcPr>
              <w:p w14:paraId="73CC05E3" w14:textId="6185D752"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50ACE06"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3CB74AAB" w14:textId="77777777" w:rsidTr="25F589D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Pr>
          <w:p w14:paraId="03B5D76F" w14:textId="054F0043" w:rsidR="00792408" w:rsidRPr="003B48EB" w:rsidRDefault="00792408" w:rsidP="0087163B">
            <w:pPr>
              <w:pStyle w:val="ListParagraph"/>
              <w:numPr>
                <w:ilvl w:val="0"/>
                <w:numId w:val="1"/>
              </w:numPr>
              <w:rPr>
                <w:rFonts w:ascii="Gill Sans MT" w:hAnsi="Gill Sans MT"/>
                <w:sz w:val="22"/>
                <w:szCs w:val="22"/>
              </w:rPr>
            </w:pPr>
            <w:proofErr w:type="spellStart"/>
            <w:r w:rsidRPr="003B48EB">
              <w:rPr>
                <w:sz w:val="22"/>
                <w:szCs w:val="22"/>
              </w:rPr>
              <w:t>Arboricultural</w:t>
            </w:r>
            <w:proofErr w:type="spellEnd"/>
            <w:r w:rsidRPr="003B48EB">
              <w:rPr>
                <w:sz w:val="22"/>
                <w:szCs w:val="22"/>
              </w:rPr>
              <w:t xml:space="preserve"> Impact Assessment </w:t>
            </w:r>
          </w:p>
        </w:tc>
        <w:sdt>
          <w:sdtPr>
            <w:rPr>
              <w:rFonts w:ascii="Gill Sans MT" w:hAnsi="Gill Sans MT"/>
              <w:sz w:val="22"/>
              <w:szCs w:val="22"/>
            </w:rPr>
            <w:id w:val="-851184961"/>
            <w14:checkbox>
              <w14:checked w14:val="0"/>
              <w14:checkedState w14:val="2612" w14:font="MS Gothic"/>
              <w14:uncheckedState w14:val="2610" w14:font="MS Gothic"/>
            </w14:checkbox>
          </w:sdtPr>
          <w:sdtEndPr/>
          <w:sdtContent>
            <w:tc>
              <w:tcPr>
                <w:tcW w:w="1276" w:type="dxa"/>
                <w:vAlign w:val="center"/>
              </w:tcPr>
              <w:p w14:paraId="72166076" w14:textId="04C6E56A"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F7F9656"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4700135"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327FFA98" w14:textId="0041E192" w:rsidR="00792408" w:rsidRPr="003B48EB" w:rsidRDefault="00792408" w:rsidP="0087163B">
            <w:pPr>
              <w:pStyle w:val="ListParagraph"/>
              <w:numPr>
                <w:ilvl w:val="0"/>
                <w:numId w:val="1"/>
              </w:numPr>
              <w:rPr>
                <w:rFonts w:ascii="Gill Sans MT" w:hAnsi="Gill Sans MT"/>
                <w:sz w:val="22"/>
                <w:szCs w:val="22"/>
              </w:rPr>
            </w:pPr>
            <w:r w:rsidRPr="00A764E9">
              <w:rPr>
                <w:b w:val="0"/>
                <w:bCs w:val="0"/>
                <w:sz w:val="22"/>
                <w:szCs w:val="22"/>
              </w:rPr>
              <w:t>Draft</w:t>
            </w:r>
            <w:r w:rsidRPr="003B48EB">
              <w:rPr>
                <w:sz w:val="22"/>
                <w:szCs w:val="22"/>
              </w:rPr>
              <w:t xml:space="preserve"> Tree Protection Plan</w:t>
            </w:r>
          </w:p>
        </w:tc>
        <w:sdt>
          <w:sdtPr>
            <w:rPr>
              <w:rFonts w:ascii="Gill Sans MT" w:hAnsi="Gill Sans MT"/>
              <w:sz w:val="22"/>
              <w:szCs w:val="22"/>
            </w:rPr>
            <w:id w:val="-1162459317"/>
            <w14:checkbox>
              <w14:checked w14:val="0"/>
              <w14:checkedState w14:val="2612" w14:font="MS Gothic"/>
              <w14:uncheckedState w14:val="2610" w14:font="MS Gothic"/>
            </w14:checkbox>
          </w:sdtPr>
          <w:sdtEndPr/>
          <w:sdtContent>
            <w:tc>
              <w:tcPr>
                <w:tcW w:w="1276" w:type="dxa"/>
                <w:vAlign w:val="center"/>
              </w:tcPr>
              <w:p w14:paraId="72BD6FFC" w14:textId="2B74AD33"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87DFD6C"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1B15881"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8E885BF" w14:textId="7A773F3B" w:rsidR="00792408" w:rsidRPr="003B48EB" w:rsidRDefault="00792408" w:rsidP="0087163B">
            <w:pPr>
              <w:pStyle w:val="ListParagraph"/>
              <w:numPr>
                <w:ilvl w:val="0"/>
                <w:numId w:val="1"/>
              </w:numPr>
              <w:rPr>
                <w:rFonts w:ascii="Gill Sans MT" w:hAnsi="Gill Sans MT"/>
                <w:sz w:val="22"/>
                <w:szCs w:val="22"/>
              </w:rPr>
            </w:pPr>
            <w:r w:rsidRPr="00A764E9">
              <w:rPr>
                <w:b w:val="0"/>
                <w:bCs w:val="0"/>
                <w:sz w:val="22"/>
                <w:szCs w:val="22"/>
              </w:rPr>
              <w:t>Draft</w:t>
            </w:r>
            <w:r w:rsidRPr="003B48EB">
              <w:rPr>
                <w:sz w:val="22"/>
                <w:szCs w:val="22"/>
              </w:rPr>
              <w:t xml:space="preserve"> </w:t>
            </w:r>
            <w:proofErr w:type="spellStart"/>
            <w:r w:rsidRPr="003B48EB">
              <w:rPr>
                <w:sz w:val="22"/>
                <w:szCs w:val="22"/>
              </w:rPr>
              <w:t>Arboricultural</w:t>
            </w:r>
            <w:proofErr w:type="spellEnd"/>
            <w:r w:rsidRPr="003B48EB">
              <w:rPr>
                <w:sz w:val="22"/>
                <w:szCs w:val="22"/>
              </w:rPr>
              <w:t xml:space="preserve"> Method Statement</w:t>
            </w:r>
          </w:p>
        </w:tc>
        <w:sdt>
          <w:sdtPr>
            <w:rPr>
              <w:rFonts w:ascii="Gill Sans MT" w:hAnsi="Gill Sans MT"/>
              <w:sz w:val="22"/>
              <w:szCs w:val="22"/>
            </w:rPr>
            <w:id w:val="1816829537"/>
            <w14:checkbox>
              <w14:checked w14:val="0"/>
              <w14:checkedState w14:val="2612" w14:font="MS Gothic"/>
              <w14:uncheckedState w14:val="2610" w14:font="MS Gothic"/>
            </w14:checkbox>
          </w:sdtPr>
          <w:sdtEndPr/>
          <w:sdtContent>
            <w:tc>
              <w:tcPr>
                <w:tcW w:w="1276" w:type="dxa"/>
                <w:vAlign w:val="center"/>
              </w:tcPr>
              <w:p w14:paraId="6B5FCFB1" w14:textId="2F3270F8"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5AFBB4D"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4F7E884"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42A8A8D" w14:textId="4BC1A62E"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 xml:space="preserve">Biodiversity Net Gain </w:t>
            </w:r>
            <w:r w:rsidRPr="003B48EB">
              <w:rPr>
                <w:b w:val="0"/>
                <w:bCs w:val="0"/>
                <w:i/>
                <w:iCs/>
                <w:sz w:val="22"/>
                <w:szCs w:val="22"/>
              </w:rPr>
              <w:t>(Local Requirements)</w:t>
            </w:r>
          </w:p>
        </w:tc>
        <w:sdt>
          <w:sdtPr>
            <w:rPr>
              <w:rFonts w:ascii="Gill Sans MT" w:hAnsi="Gill Sans MT"/>
              <w:sz w:val="22"/>
              <w:szCs w:val="22"/>
            </w:rPr>
            <w:id w:val="2051572680"/>
            <w14:checkbox>
              <w14:checked w14:val="0"/>
              <w14:checkedState w14:val="2612" w14:font="MS Gothic"/>
              <w14:uncheckedState w14:val="2610" w14:font="MS Gothic"/>
            </w14:checkbox>
          </w:sdtPr>
          <w:sdtEndPr/>
          <w:sdtContent>
            <w:tc>
              <w:tcPr>
                <w:tcW w:w="1276" w:type="dxa"/>
                <w:vAlign w:val="center"/>
              </w:tcPr>
              <w:p w14:paraId="4F123C88" w14:textId="6CE533F4"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9A90A2C"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39F47998"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63901FAE" w14:textId="5F112294"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Ecological Enhancement Statement</w:t>
            </w:r>
          </w:p>
        </w:tc>
        <w:sdt>
          <w:sdtPr>
            <w:rPr>
              <w:rFonts w:ascii="Gill Sans MT" w:hAnsi="Gill Sans MT"/>
              <w:sz w:val="22"/>
              <w:szCs w:val="22"/>
            </w:rPr>
            <w:id w:val="1611477974"/>
            <w14:checkbox>
              <w14:checked w14:val="0"/>
              <w14:checkedState w14:val="2612" w14:font="MS Gothic"/>
              <w14:uncheckedState w14:val="2610" w14:font="MS Gothic"/>
            </w14:checkbox>
          </w:sdtPr>
          <w:sdtEndPr/>
          <w:sdtContent>
            <w:tc>
              <w:tcPr>
                <w:tcW w:w="1276" w:type="dxa"/>
                <w:vAlign w:val="center"/>
              </w:tcPr>
              <w:p w14:paraId="2B1C4A6D" w14:textId="79A0D39A"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76006DE"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0066A86"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5B33D016" w14:textId="2F6868E0"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Ecological Reports &amp; Surveys</w:t>
            </w:r>
          </w:p>
        </w:tc>
        <w:sdt>
          <w:sdtPr>
            <w:rPr>
              <w:rFonts w:ascii="Gill Sans MT" w:hAnsi="Gill Sans MT"/>
              <w:sz w:val="22"/>
              <w:szCs w:val="22"/>
            </w:rPr>
            <w:id w:val="1405480945"/>
            <w14:checkbox>
              <w14:checked w14:val="0"/>
              <w14:checkedState w14:val="2612" w14:font="MS Gothic"/>
              <w14:uncheckedState w14:val="2610" w14:font="MS Gothic"/>
            </w14:checkbox>
          </w:sdtPr>
          <w:sdtEndPr/>
          <w:sdtContent>
            <w:tc>
              <w:tcPr>
                <w:tcW w:w="1276" w:type="dxa"/>
                <w:vAlign w:val="center"/>
              </w:tcPr>
              <w:p w14:paraId="6DC2BDC5" w14:textId="31EB853B"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2F73057"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58114012"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41D46A6B" w14:textId="538C1C6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Green Roof/Walls Details</w:t>
            </w:r>
          </w:p>
        </w:tc>
        <w:sdt>
          <w:sdtPr>
            <w:rPr>
              <w:rFonts w:ascii="Gill Sans MT" w:hAnsi="Gill Sans MT"/>
              <w:sz w:val="22"/>
              <w:szCs w:val="22"/>
            </w:rPr>
            <w:id w:val="1724247233"/>
            <w14:checkbox>
              <w14:checked w14:val="0"/>
              <w14:checkedState w14:val="2612" w14:font="MS Gothic"/>
              <w14:uncheckedState w14:val="2610" w14:font="MS Gothic"/>
            </w14:checkbox>
          </w:sdtPr>
          <w:sdtEndPr/>
          <w:sdtContent>
            <w:tc>
              <w:tcPr>
                <w:tcW w:w="1276" w:type="dxa"/>
                <w:vAlign w:val="center"/>
              </w:tcPr>
              <w:p w14:paraId="0D036CBB" w14:textId="07103715"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576EFDF3"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6BC5E848"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7F360E8B" w14:textId="412BBDF8"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lastRenderedPageBreak/>
              <w:t>Urban Greening Factor Assessment</w:t>
            </w:r>
          </w:p>
        </w:tc>
        <w:sdt>
          <w:sdtPr>
            <w:rPr>
              <w:rFonts w:ascii="Gill Sans MT" w:hAnsi="Gill Sans MT"/>
              <w:sz w:val="22"/>
              <w:szCs w:val="22"/>
            </w:rPr>
            <w:id w:val="674999939"/>
            <w14:checkbox>
              <w14:checked w14:val="0"/>
              <w14:checkedState w14:val="2612" w14:font="MS Gothic"/>
              <w14:uncheckedState w14:val="2610" w14:font="MS Gothic"/>
            </w14:checkbox>
          </w:sdtPr>
          <w:sdtEndPr/>
          <w:sdtContent>
            <w:tc>
              <w:tcPr>
                <w:tcW w:w="1276" w:type="dxa"/>
                <w:vAlign w:val="center"/>
              </w:tcPr>
              <w:p w14:paraId="57D8E11B" w14:textId="1F3CE22B"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640B754"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48312201"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3DFEFCC1" w14:textId="46239F4C"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Open Land Assessment</w:t>
            </w:r>
          </w:p>
        </w:tc>
        <w:sdt>
          <w:sdtPr>
            <w:rPr>
              <w:rFonts w:ascii="Gill Sans MT" w:hAnsi="Gill Sans MT"/>
              <w:sz w:val="22"/>
              <w:szCs w:val="22"/>
            </w:rPr>
            <w:id w:val="-75905223"/>
            <w14:checkbox>
              <w14:checked w14:val="0"/>
              <w14:checkedState w14:val="2612" w14:font="MS Gothic"/>
              <w14:uncheckedState w14:val="2610" w14:font="MS Gothic"/>
            </w14:checkbox>
          </w:sdtPr>
          <w:sdtEndPr/>
          <w:sdtContent>
            <w:tc>
              <w:tcPr>
                <w:tcW w:w="1276" w:type="dxa"/>
                <w:vAlign w:val="center"/>
              </w:tcPr>
              <w:p w14:paraId="7A334549" w14:textId="16188904"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BF6052C"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147E978"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171E4658" w14:textId="5FA2F608"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Lighting Assessment</w:t>
            </w:r>
          </w:p>
        </w:tc>
        <w:sdt>
          <w:sdtPr>
            <w:rPr>
              <w:rFonts w:ascii="Gill Sans MT" w:hAnsi="Gill Sans MT"/>
              <w:sz w:val="22"/>
              <w:szCs w:val="22"/>
            </w:rPr>
            <w:id w:val="-1936119296"/>
            <w14:checkbox>
              <w14:checked w14:val="0"/>
              <w14:checkedState w14:val="2612" w14:font="MS Gothic"/>
              <w14:uncheckedState w14:val="2610" w14:font="MS Gothic"/>
            </w14:checkbox>
          </w:sdtPr>
          <w:sdtEndPr/>
          <w:sdtContent>
            <w:tc>
              <w:tcPr>
                <w:tcW w:w="1276" w:type="dxa"/>
                <w:vAlign w:val="center"/>
              </w:tcPr>
              <w:p w14:paraId="7F7D4D52" w14:textId="51D247A1"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50C3B34"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6B885F7B" w14:textId="77777777" w:rsidTr="25F589D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tcPr>
          <w:p w14:paraId="2EA50B20" w14:textId="57783E57"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 xml:space="preserve">Noise Assessment </w:t>
            </w:r>
            <w:r w:rsidR="00C94FF0" w:rsidRPr="003B48EB">
              <w:rPr>
                <w:sz w:val="22"/>
                <w:szCs w:val="22"/>
              </w:rPr>
              <w:t>/</w:t>
            </w:r>
            <w:r w:rsidRPr="003B48EB">
              <w:rPr>
                <w:sz w:val="22"/>
                <w:szCs w:val="22"/>
              </w:rPr>
              <w:t xml:space="preserve"> Acoustic Design Statement</w:t>
            </w:r>
          </w:p>
        </w:tc>
        <w:sdt>
          <w:sdtPr>
            <w:rPr>
              <w:rFonts w:ascii="Gill Sans MT" w:hAnsi="Gill Sans MT"/>
              <w:sz w:val="22"/>
              <w:szCs w:val="22"/>
            </w:rPr>
            <w:id w:val="371578178"/>
            <w14:checkbox>
              <w14:checked w14:val="0"/>
              <w14:checkedState w14:val="2612" w14:font="MS Gothic"/>
              <w14:uncheckedState w14:val="2610" w14:font="MS Gothic"/>
            </w14:checkbox>
          </w:sdtPr>
          <w:sdtEndPr/>
          <w:sdtContent>
            <w:tc>
              <w:tcPr>
                <w:tcW w:w="1276" w:type="dxa"/>
                <w:vAlign w:val="center"/>
              </w:tcPr>
              <w:p w14:paraId="0CA88FCA" w14:textId="5879DF3C"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9A0DE99"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3E81E308"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015F9D3E" w14:textId="78B64F5D"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Odour Impact Assessment &amp; Scheme</w:t>
            </w:r>
          </w:p>
        </w:tc>
        <w:sdt>
          <w:sdtPr>
            <w:rPr>
              <w:rFonts w:ascii="Gill Sans MT" w:hAnsi="Gill Sans MT"/>
              <w:sz w:val="22"/>
              <w:szCs w:val="22"/>
            </w:rPr>
            <w:id w:val="-1393883681"/>
            <w14:checkbox>
              <w14:checked w14:val="0"/>
              <w14:checkedState w14:val="2612" w14:font="MS Gothic"/>
              <w14:uncheckedState w14:val="2610" w14:font="MS Gothic"/>
            </w14:checkbox>
          </w:sdtPr>
          <w:sdtEndPr/>
          <w:sdtContent>
            <w:tc>
              <w:tcPr>
                <w:tcW w:w="1276" w:type="dxa"/>
                <w:vAlign w:val="center"/>
              </w:tcPr>
              <w:p w14:paraId="4C1FF564" w14:textId="3A854DD7"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115DB12"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21A161E0"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5CD53AE" w14:textId="050F89AA"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Air Quality Assessment</w:t>
            </w:r>
          </w:p>
        </w:tc>
        <w:sdt>
          <w:sdtPr>
            <w:rPr>
              <w:rFonts w:ascii="Gill Sans MT" w:hAnsi="Gill Sans MT"/>
              <w:sz w:val="22"/>
              <w:szCs w:val="22"/>
            </w:rPr>
            <w:id w:val="1309669346"/>
            <w14:checkbox>
              <w14:checked w14:val="0"/>
              <w14:checkedState w14:val="2612" w14:font="MS Gothic"/>
              <w14:uncheckedState w14:val="2610" w14:font="MS Gothic"/>
            </w14:checkbox>
          </w:sdtPr>
          <w:sdtEndPr/>
          <w:sdtContent>
            <w:tc>
              <w:tcPr>
                <w:tcW w:w="1276" w:type="dxa"/>
                <w:vAlign w:val="center"/>
              </w:tcPr>
              <w:p w14:paraId="510FEF2F" w14:textId="043BEA10"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B57C805"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07637110"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64DB91B9" w14:textId="4021015F"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Air Quality Neutral (AQN) Assessment</w:t>
            </w:r>
          </w:p>
        </w:tc>
        <w:sdt>
          <w:sdtPr>
            <w:rPr>
              <w:rFonts w:ascii="Gill Sans MT" w:hAnsi="Gill Sans MT"/>
              <w:sz w:val="22"/>
              <w:szCs w:val="22"/>
            </w:rPr>
            <w:id w:val="1902937516"/>
            <w14:checkbox>
              <w14:checked w14:val="0"/>
              <w14:checkedState w14:val="2612" w14:font="MS Gothic"/>
              <w14:uncheckedState w14:val="2610" w14:font="MS Gothic"/>
            </w14:checkbox>
          </w:sdtPr>
          <w:sdtEndPr/>
          <w:sdtContent>
            <w:tc>
              <w:tcPr>
                <w:tcW w:w="1276" w:type="dxa"/>
                <w:vAlign w:val="center"/>
              </w:tcPr>
              <w:p w14:paraId="567256D3" w14:textId="43977A94"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B79B6B6"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3F8D2B16"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73318893" w14:textId="4D3E5F58"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Air Quality Positive (AQP) Statement</w:t>
            </w:r>
          </w:p>
        </w:tc>
        <w:sdt>
          <w:sdtPr>
            <w:rPr>
              <w:rFonts w:ascii="Gill Sans MT" w:hAnsi="Gill Sans MT"/>
              <w:sz w:val="22"/>
              <w:szCs w:val="22"/>
            </w:rPr>
            <w:id w:val="1250701223"/>
            <w14:checkbox>
              <w14:checked w14:val="0"/>
              <w14:checkedState w14:val="2612" w14:font="MS Gothic"/>
              <w14:uncheckedState w14:val="2610" w14:font="MS Gothic"/>
            </w14:checkbox>
          </w:sdtPr>
          <w:sdtEndPr/>
          <w:sdtContent>
            <w:tc>
              <w:tcPr>
                <w:tcW w:w="1276" w:type="dxa"/>
                <w:vAlign w:val="center"/>
              </w:tcPr>
              <w:p w14:paraId="4E515262" w14:textId="3E6B419C"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0D2517F"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40923FBF"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42C5650D" w14:textId="6CDC97E5"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Daylight, Sunlight and Overshadowing Assessment</w:t>
            </w:r>
          </w:p>
        </w:tc>
        <w:sdt>
          <w:sdtPr>
            <w:rPr>
              <w:rFonts w:ascii="Gill Sans MT" w:hAnsi="Gill Sans MT"/>
              <w:sz w:val="22"/>
              <w:szCs w:val="22"/>
            </w:rPr>
            <w:id w:val="1736510059"/>
            <w14:checkbox>
              <w14:checked w14:val="0"/>
              <w14:checkedState w14:val="2612" w14:font="MS Gothic"/>
              <w14:uncheckedState w14:val="2610" w14:font="MS Gothic"/>
            </w14:checkbox>
          </w:sdtPr>
          <w:sdtEndPr/>
          <w:sdtContent>
            <w:tc>
              <w:tcPr>
                <w:tcW w:w="1276" w:type="dxa"/>
                <w:vAlign w:val="center"/>
              </w:tcPr>
              <w:p w14:paraId="29C27A44" w14:textId="7C662BD3"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4D954AD"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40BFF13" w14:textId="77777777" w:rsidTr="25F589D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98" w:type="dxa"/>
          </w:tcPr>
          <w:p w14:paraId="1A154484" w14:textId="65BC1FBB"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Contaminated Land Assessment</w:t>
            </w:r>
          </w:p>
        </w:tc>
        <w:sdt>
          <w:sdtPr>
            <w:rPr>
              <w:rFonts w:ascii="Gill Sans MT" w:hAnsi="Gill Sans MT"/>
              <w:sz w:val="22"/>
              <w:szCs w:val="22"/>
            </w:rPr>
            <w:id w:val="-313027646"/>
            <w14:checkbox>
              <w14:checked w14:val="0"/>
              <w14:checkedState w14:val="2612" w14:font="MS Gothic"/>
              <w14:uncheckedState w14:val="2610" w14:font="MS Gothic"/>
            </w14:checkbox>
          </w:sdtPr>
          <w:sdtEndPr/>
          <w:sdtContent>
            <w:tc>
              <w:tcPr>
                <w:tcW w:w="1276" w:type="dxa"/>
                <w:vAlign w:val="center"/>
              </w:tcPr>
              <w:p w14:paraId="3CF2319A" w14:textId="748B6245"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3265BCE2"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6A1B6F8B" w14:textId="77777777" w:rsidTr="25F589DA">
        <w:trPr>
          <w:trHeight w:val="189"/>
        </w:trPr>
        <w:tc>
          <w:tcPr>
            <w:cnfStyle w:val="001000000000" w:firstRow="0" w:lastRow="0" w:firstColumn="1" w:lastColumn="0" w:oddVBand="0" w:evenVBand="0" w:oddHBand="0" w:evenHBand="0" w:firstRowFirstColumn="0" w:firstRowLastColumn="0" w:lastRowFirstColumn="0" w:lastRowLastColumn="0"/>
            <w:tcW w:w="5098" w:type="dxa"/>
          </w:tcPr>
          <w:p w14:paraId="2382CE78" w14:textId="161472EA"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 xml:space="preserve">Health Impact Assessment </w:t>
            </w:r>
          </w:p>
        </w:tc>
        <w:sdt>
          <w:sdtPr>
            <w:rPr>
              <w:rFonts w:ascii="Gill Sans MT" w:hAnsi="Gill Sans MT"/>
              <w:sz w:val="22"/>
              <w:szCs w:val="22"/>
            </w:rPr>
            <w:id w:val="1150016817"/>
            <w14:checkbox>
              <w14:checked w14:val="0"/>
              <w14:checkedState w14:val="2612" w14:font="MS Gothic"/>
              <w14:uncheckedState w14:val="2610" w14:font="MS Gothic"/>
            </w14:checkbox>
          </w:sdtPr>
          <w:sdtEndPr/>
          <w:sdtContent>
            <w:tc>
              <w:tcPr>
                <w:tcW w:w="1276" w:type="dxa"/>
                <w:vAlign w:val="center"/>
              </w:tcPr>
              <w:p w14:paraId="6C379A33" w14:textId="0E640B16"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2C2387BF"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06197D64" w14:textId="77777777" w:rsidTr="25F589D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98" w:type="dxa"/>
          </w:tcPr>
          <w:p w14:paraId="41D66635" w14:textId="6F3ED164"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Takeaway Statement</w:t>
            </w:r>
          </w:p>
        </w:tc>
        <w:sdt>
          <w:sdtPr>
            <w:rPr>
              <w:rFonts w:ascii="Gill Sans MT" w:hAnsi="Gill Sans MT"/>
              <w:sz w:val="22"/>
              <w:szCs w:val="22"/>
            </w:rPr>
            <w:id w:val="1578326851"/>
            <w14:checkbox>
              <w14:checked w14:val="0"/>
              <w14:checkedState w14:val="2612" w14:font="MS Gothic"/>
              <w14:uncheckedState w14:val="2610" w14:font="MS Gothic"/>
            </w14:checkbox>
          </w:sdtPr>
          <w:sdtEndPr/>
          <w:sdtContent>
            <w:tc>
              <w:tcPr>
                <w:tcW w:w="1276" w:type="dxa"/>
                <w:vAlign w:val="center"/>
              </w:tcPr>
              <w:p w14:paraId="591BD485" w14:textId="3D7A8F58" w:rsidR="00792408"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1BB4E748" w14:textId="77777777" w:rsidR="00792408" w:rsidRPr="003B48EB" w:rsidRDefault="00792408"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2F922C99" w14:textId="77777777" w:rsidTr="25F589DA">
        <w:trPr>
          <w:trHeight w:val="364"/>
        </w:trPr>
        <w:tc>
          <w:tcPr>
            <w:cnfStyle w:val="001000000000" w:firstRow="0" w:lastRow="0" w:firstColumn="1" w:lastColumn="0" w:oddVBand="0" w:evenVBand="0" w:oddHBand="0" w:evenHBand="0" w:firstRowFirstColumn="0" w:firstRowLastColumn="0" w:lastRowFirstColumn="0" w:lastRowLastColumn="0"/>
            <w:tcW w:w="5098" w:type="dxa"/>
          </w:tcPr>
          <w:p w14:paraId="1574F23F" w14:textId="57F3E33C" w:rsidR="00792408" w:rsidRPr="003B48EB" w:rsidRDefault="00792408" w:rsidP="0087163B">
            <w:pPr>
              <w:pStyle w:val="ListParagraph"/>
              <w:numPr>
                <w:ilvl w:val="0"/>
                <w:numId w:val="1"/>
              </w:numPr>
              <w:rPr>
                <w:rFonts w:ascii="Gill Sans MT" w:hAnsi="Gill Sans MT"/>
                <w:sz w:val="22"/>
                <w:szCs w:val="22"/>
              </w:rPr>
            </w:pPr>
            <w:r w:rsidRPr="003B48EB">
              <w:rPr>
                <w:sz w:val="22"/>
                <w:szCs w:val="22"/>
              </w:rPr>
              <w:t>Evening Economy and Food &amp; Drink Management Plan</w:t>
            </w:r>
          </w:p>
        </w:tc>
        <w:sdt>
          <w:sdtPr>
            <w:rPr>
              <w:rFonts w:ascii="Gill Sans MT" w:hAnsi="Gill Sans MT"/>
              <w:sz w:val="22"/>
              <w:szCs w:val="22"/>
            </w:rPr>
            <w:id w:val="1135838169"/>
            <w14:checkbox>
              <w14:checked w14:val="0"/>
              <w14:checkedState w14:val="2612" w14:font="MS Gothic"/>
              <w14:uncheckedState w14:val="2610" w14:font="MS Gothic"/>
            </w14:checkbox>
          </w:sdtPr>
          <w:sdtEndPr/>
          <w:sdtContent>
            <w:tc>
              <w:tcPr>
                <w:tcW w:w="1276" w:type="dxa"/>
                <w:vAlign w:val="center"/>
              </w:tcPr>
              <w:p w14:paraId="427E0FF0" w14:textId="3470D89A" w:rsidR="00792408"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793634BD" w14:textId="77777777" w:rsidR="00792408" w:rsidRPr="003B48EB" w:rsidRDefault="00792408"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r w:rsidR="00792408" w:rsidRPr="00C94FF0" w14:paraId="7E22D686" w14:textId="77777777" w:rsidTr="25F589D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tcPr>
          <w:p w14:paraId="476B62FA" w14:textId="42616304" w:rsidR="00ED4E96" w:rsidRPr="003B48EB" w:rsidRDefault="00ED4E96" w:rsidP="0087163B">
            <w:pPr>
              <w:pStyle w:val="ListParagraph"/>
              <w:numPr>
                <w:ilvl w:val="0"/>
                <w:numId w:val="1"/>
              </w:numPr>
              <w:rPr>
                <w:rFonts w:ascii="Gill Sans MT" w:hAnsi="Gill Sans MT"/>
                <w:sz w:val="22"/>
                <w:szCs w:val="22"/>
              </w:rPr>
            </w:pPr>
            <w:r w:rsidRPr="003B48EB">
              <w:rPr>
                <w:sz w:val="22"/>
                <w:szCs w:val="22"/>
              </w:rPr>
              <w:t>Statement on use of residential outbuildings/granny annexes</w:t>
            </w:r>
          </w:p>
        </w:tc>
        <w:sdt>
          <w:sdtPr>
            <w:rPr>
              <w:rFonts w:ascii="Gill Sans MT" w:hAnsi="Gill Sans MT"/>
              <w:sz w:val="22"/>
              <w:szCs w:val="22"/>
            </w:rPr>
            <w:id w:val="-283269130"/>
            <w14:checkbox>
              <w14:checked w14:val="0"/>
              <w14:checkedState w14:val="2612" w14:font="MS Gothic"/>
              <w14:uncheckedState w14:val="2610" w14:font="MS Gothic"/>
            </w14:checkbox>
          </w:sdtPr>
          <w:sdtEndPr/>
          <w:sdtContent>
            <w:tc>
              <w:tcPr>
                <w:tcW w:w="1276" w:type="dxa"/>
                <w:vAlign w:val="center"/>
              </w:tcPr>
              <w:p w14:paraId="7DC0EC28" w14:textId="76C10219" w:rsidR="00ED4E96" w:rsidRPr="003B48EB" w:rsidRDefault="00792408" w:rsidP="00792408">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6D30A47A" w14:textId="77777777" w:rsidR="00ED4E96" w:rsidRPr="003B48EB" w:rsidRDefault="00ED4E96" w:rsidP="00792408">
            <w:pPr>
              <w:cnfStyle w:val="000000100000" w:firstRow="0" w:lastRow="0" w:firstColumn="0" w:lastColumn="0" w:oddVBand="0" w:evenVBand="0" w:oddHBand="1" w:evenHBand="0" w:firstRowFirstColumn="0" w:firstRowLastColumn="0" w:lastRowFirstColumn="0" w:lastRowLastColumn="0"/>
              <w:rPr>
                <w:rFonts w:ascii="Gill Sans MT" w:hAnsi="Gill Sans MT"/>
                <w:b/>
                <w:bCs/>
                <w:sz w:val="22"/>
                <w:szCs w:val="22"/>
              </w:rPr>
            </w:pPr>
          </w:p>
        </w:tc>
      </w:tr>
      <w:tr w:rsidR="00792408" w:rsidRPr="00C94FF0" w14:paraId="6AB50180" w14:textId="77777777" w:rsidTr="25F589DA">
        <w:trPr>
          <w:trHeight w:val="176"/>
        </w:trPr>
        <w:tc>
          <w:tcPr>
            <w:cnfStyle w:val="001000000000" w:firstRow="0" w:lastRow="0" w:firstColumn="1" w:lastColumn="0" w:oddVBand="0" w:evenVBand="0" w:oddHBand="0" w:evenHBand="0" w:firstRowFirstColumn="0" w:firstRowLastColumn="0" w:lastRowFirstColumn="0" w:lastRowLastColumn="0"/>
            <w:tcW w:w="5098" w:type="dxa"/>
          </w:tcPr>
          <w:p w14:paraId="6493AEAB" w14:textId="2D2071B6" w:rsidR="00ED4E96" w:rsidRPr="003B48EB" w:rsidRDefault="00ED4E96" w:rsidP="0087163B">
            <w:pPr>
              <w:pStyle w:val="ListParagraph"/>
              <w:numPr>
                <w:ilvl w:val="0"/>
                <w:numId w:val="1"/>
              </w:numPr>
              <w:rPr>
                <w:rFonts w:ascii="Gill Sans MT" w:hAnsi="Gill Sans MT"/>
                <w:sz w:val="22"/>
                <w:szCs w:val="22"/>
              </w:rPr>
            </w:pPr>
            <w:r w:rsidRPr="003B48EB">
              <w:rPr>
                <w:sz w:val="22"/>
                <w:szCs w:val="22"/>
              </w:rPr>
              <w:t>Telecommunications Statement</w:t>
            </w:r>
          </w:p>
        </w:tc>
        <w:sdt>
          <w:sdtPr>
            <w:rPr>
              <w:rFonts w:ascii="Gill Sans MT" w:hAnsi="Gill Sans MT"/>
              <w:sz w:val="22"/>
              <w:szCs w:val="22"/>
            </w:rPr>
            <w:id w:val="-890026504"/>
            <w14:checkbox>
              <w14:checked w14:val="0"/>
              <w14:checkedState w14:val="2612" w14:font="MS Gothic"/>
              <w14:uncheckedState w14:val="2610" w14:font="MS Gothic"/>
            </w14:checkbox>
          </w:sdtPr>
          <w:sdtEndPr/>
          <w:sdtContent>
            <w:tc>
              <w:tcPr>
                <w:tcW w:w="1276" w:type="dxa"/>
                <w:vAlign w:val="center"/>
              </w:tcPr>
              <w:p w14:paraId="10A0C432" w14:textId="4BD44C97" w:rsidR="00ED4E96" w:rsidRPr="003B48EB" w:rsidRDefault="00792408" w:rsidP="00792408">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3B48EB">
                  <w:rPr>
                    <w:rFonts w:ascii="Segoe UI Symbol" w:eastAsia="MS Gothic" w:hAnsi="Segoe UI Symbol" w:cs="Segoe UI Symbol"/>
                    <w:sz w:val="22"/>
                    <w:szCs w:val="22"/>
                  </w:rPr>
                  <w:t>☐</w:t>
                </w:r>
              </w:p>
            </w:tc>
          </w:sdtContent>
        </w:sdt>
        <w:tc>
          <w:tcPr>
            <w:tcW w:w="4082" w:type="dxa"/>
          </w:tcPr>
          <w:p w14:paraId="02935F20" w14:textId="77777777" w:rsidR="00ED4E96" w:rsidRPr="003B48EB" w:rsidRDefault="00ED4E96" w:rsidP="00792408">
            <w:pPr>
              <w:cnfStyle w:val="000000000000" w:firstRow="0" w:lastRow="0" w:firstColumn="0" w:lastColumn="0" w:oddVBand="0" w:evenVBand="0" w:oddHBand="0" w:evenHBand="0" w:firstRowFirstColumn="0" w:firstRowLastColumn="0" w:lastRowFirstColumn="0" w:lastRowLastColumn="0"/>
              <w:rPr>
                <w:rFonts w:ascii="Gill Sans MT" w:hAnsi="Gill Sans MT"/>
                <w:b/>
                <w:bCs/>
                <w:sz w:val="22"/>
                <w:szCs w:val="22"/>
              </w:rPr>
            </w:pPr>
          </w:p>
        </w:tc>
      </w:tr>
    </w:tbl>
    <w:p w14:paraId="0536DA15" w14:textId="77777777" w:rsidR="00C94FF0" w:rsidRDefault="00C94FF0">
      <w:pPr>
        <w:rPr>
          <w:rFonts w:ascii="Gill Sans MT" w:hAnsi="Gill Sans MT"/>
          <w:b/>
          <w:bCs/>
        </w:rPr>
      </w:pPr>
    </w:p>
    <w:tbl>
      <w:tblPr>
        <w:tblStyle w:val="GridTable4"/>
        <w:tblW w:w="0" w:type="auto"/>
        <w:tblLook w:val="04A0" w:firstRow="1" w:lastRow="0" w:firstColumn="1" w:lastColumn="0" w:noHBand="0" w:noVBand="1"/>
      </w:tblPr>
      <w:tblGrid>
        <w:gridCol w:w="10456"/>
      </w:tblGrid>
      <w:tr w:rsidR="004964DB" w14:paraId="3280F0FA" w14:textId="77777777" w:rsidTr="00364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2F2F2" w:themeFill="background1" w:themeFillShade="F2"/>
          </w:tcPr>
          <w:p w14:paraId="2398A865" w14:textId="01EF00F7" w:rsidR="004964DB" w:rsidRPr="004964DB" w:rsidRDefault="004964DB">
            <w:pPr>
              <w:rPr>
                <w:rFonts w:ascii="Gill Sans MT" w:hAnsi="Gill Sans MT"/>
              </w:rPr>
            </w:pPr>
            <w:r w:rsidRPr="003641CB">
              <w:rPr>
                <w:rFonts w:ascii="Gill Sans MT" w:hAnsi="Gill Sans MT"/>
                <w:color w:val="auto"/>
              </w:rPr>
              <w:t>Additional Notes</w:t>
            </w:r>
          </w:p>
        </w:tc>
      </w:tr>
      <w:tr w:rsidR="004964DB" w14:paraId="59278E31" w14:textId="77777777" w:rsidTr="00496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14:paraId="5337B1F9" w14:textId="77777777" w:rsidR="004964DB" w:rsidRDefault="004964DB">
            <w:pPr>
              <w:rPr>
                <w:rFonts w:ascii="Gill Sans MT" w:hAnsi="Gill Sans MT"/>
              </w:rPr>
            </w:pPr>
          </w:p>
          <w:p w14:paraId="73532080" w14:textId="77777777" w:rsidR="004964DB" w:rsidRDefault="004964DB">
            <w:pPr>
              <w:rPr>
                <w:rFonts w:ascii="Gill Sans MT" w:hAnsi="Gill Sans MT"/>
              </w:rPr>
            </w:pPr>
          </w:p>
          <w:p w14:paraId="06E428E7" w14:textId="77777777" w:rsidR="004964DB" w:rsidRDefault="004964DB">
            <w:pPr>
              <w:rPr>
                <w:rFonts w:ascii="Gill Sans MT" w:hAnsi="Gill Sans MT"/>
              </w:rPr>
            </w:pPr>
          </w:p>
          <w:p w14:paraId="31C782D7" w14:textId="77777777" w:rsidR="004964DB" w:rsidRDefault="004964DB">
            <w:pPr>
              <w:rPr>
                <w:rFonts w:ascii="Gill Sans MT" w:hAnsi="Gill Sans MT"/>
              </w:rPr>
            </w:pPr>
          </w:p>
          <w:p w14:paraId="0A958A81" w14:textId="77777777" w:rsidR="004964DB" w:rsidRDefault="004964DB">
            <w:pPr>
              <w:rPr>
                <w:rFonts w:ascii="Gill Sans MT" w:hAnsi="Gill Sans MT"/>
              </w:rPr>
            </w:pPr>
          </w:p>
          <w:p w14:paraId="60F93724" w14:textId="77777777" w:rsidR="004964DB" w:rsidRDefault="004964DB">
            <w:pPr>
              <w:rPr>
                <w:rFonts w:ascii="Gill Sans MT" w:hAnsi="Gill Sans MT"/>
              </w:rPr>
            </w:pPr>
          </w:p>
          <w:p w14:paraId="53035EBF" w14:textId="77777777" w:rsidR="004964DB" w:rsidRDefault="004964DB">
            <w:pPr>
              <w:rPr>
                <w:rFonts w:ascii="Gill Sans MT" w:hAnsi="Gill Sans MT"/>
              </w:rPr>
            </w:pPr>
          </w:p>
          <w:p w14:paraId="6D1BC642" w14:textId="77777777" w:rsidR="004964DB" w:rsidRDefault="004964DB">
            <w:pPr>
              <w:rPr>
                <w:rFonts w:ascii="Gill Sans MT" w:hAnsi="Gill Sans MT"/>
              </w:rPr>
            </w:pPr>
          </w:p>
          <w:p w14:paraId="3AE066FF" w14:textId="77777777" w:rsidR="004964DB" w:rsidRDefault="004964DB">
            <w:pPr>
              <w:rPr>
                <w:rFonts w:ascii="Gill Sans MT" w:hAnsi="Gill Sans MT"/>
              </w:rPr>
            </w:pPr>
          </w:p>
          <w:p w14:paraId="119553F8" w14:textId="77777777" w:rsidR="004964DB" w:rsidRDefault="004964DB">
            <w:pPr>
              <w:rPr>
                <w:rFonts w:ascii="Gill Sans MT" w:hAnsi="Gill Sans MT"/>
              </w:rPr>
            </w:pPr>
          </w:p>
          <w:p w14:paraId="5C9046D7" w14:textId="77777777" w:rsidR="004964DB" w:rsidRDefault="004964DB">
            <w:pPr>
              <w:rPr>
                <w:rFonts w:ascii="Gill Sans MT" w:hAnsi="Gill Sans MT"/>
              </w:rPr>
            </w:pPr>
          </w:p>
          <w:p w14:paraId="16981240" w14:textId="77777777" w:rsidR="004964DB" w:rsidRDefault="004964DB">
            <w:pPr>
              <w:rPr>
                <w:rFonts w:ascii="Gill Sans MT" w:hAnsi="Gill Sans MT"/>
              </w:rPr>
            </w:pPr>
          </w:p>
          <w:p w14:paraId="36182543" w14:textId="77777777" w:rsidR="004964DB" w:rsidRDefault="004964DB">
            <w:pPr>
              <w:rPr>
                <w:rFonts w:ascii="Gill Sans MT" w:hAnsi="Gill Sans MT"/>
              </w:rPr>
            </w:pPr>
          </w:p>
          <w:p w14:paraId="4048EE76" w14:textId="77777777" w:rsidR="004964DB" w:rsidRDefault="004964DB">
            <w:pPr>
              <w:rPr>
                <w:rFonts w:ascii="Gill Sans MT" w:hAnsi="Gill Sans MT"/>
              </w:rPr>
            </w:pPr>
          </w:p>
          <w:p w14:paraId="5DF8737D" w14:textId="77777777" w:rsidR="004964DB" w:rsidRDefault="004964DB">
            <w:pPr>
              <w:rPr>
                <w:rFonts w:ascii="Gill Sans MT" w:hAnsi="Gill Sans MT"/>
              </w:rPr>
            </w:pPr>
          </w:p>
          <w:p w14:paraId="295EA123" w14:textId="77777777" w:rsidR="004964DB" w:rsidRDefault="004964DB">
            <w:pPr>
              <w:rPr>
                <w:rFonts w:ascii="Gill Sans MT" w:hAnsi="Gill Sans MT"/>
              </w:rPr>
            </w:pPr>
          </w:p>
          <w:p w14:paraId="14DBF7E0" w14:textId="77777777" w:rsidR="004964DB" w:rsidRDefault="004964DB">
            <w:pPr>
              <w:rPr>
                <w:rFonts w:ascii="Gill Sans MT" w:hAnsi="Gill Sans MT"/>
              </w:rPr>
            </w:pPr>
          </w:p>
          <w:p w14:paraId="6B8558F0" w14:textId="77777777" w:rsidR="004964DB" w:rsidRDefault="004964DB">
            <w:pPr>
              <w:rPr>
                <w:rFonts w:ascii="Gill Sans MT" w:hAnsi="Gill Sans MT"/>
              </w:rPr>
            </w:pPr>
          </w:p>
          <w:p w14:paraId="443CD80A" w14:textId="77777777" w:rsidR="004964DB" w:rsidRDefault="004964DB">
            <w:pPr>
              <w:rPr>
                <w:rFonts w:ascii="Gill Sans MT" w:hAnsi="Gill Sans MT"/>
              </w:rPr>
            </w:pPr>
          </w:p>
          <w:p w14:paraId="39E54851" w14:textId="77777777" w:rsidR="004964DB" w:rsidRDefault="004964DB">
            <w:pPr>
              <w:rPr>
                <w:rFonts w:ascii="Gill Sans MT" w:hAnsi="Gill Sans MT"/>
              </w:rPr>
            </w:pPr>
          </w:p>
          <w:p w14:paraId="1ABB80D4" w14:textId="77777777" w:rsidR="004964DB" w:rsidRDefault="004964DB">
            <w:pPr>
              <w:rPr>
                <w:rFonts w:ascii="Gill Sans MT" w:hAnsi="Gill Sans MT"/>
              </w:rPr>
            </w:pPr>
          </w:p>
          <w:p w14:paraId="7FBA80D6" w14:textId="77777777" w:rsidR="004964DB" w:rsidRDefault="004964DB">
            <w:pPr>
              <w:rPr>
                <w:rFonts w:ascii="Gill Sans MT" w:hAnsi="Gill Sans MT"/>
              </w:rPr>
            </w:pPr>
          </w:p>
          <w:p w14:paraId="17A968D6" w14:textId="77777777" w:rsidR="004964DB" w:rsidRDefault="004964DB">
            <w:pPr>
              <w:rPr>
                <w:rFonts w:ascii="Gill Sans MT" w:hAnsi="Gill Sans MT"/>
                <w:b w:val="0"/>
                <w:bCs w:val="0"/>
              </w:rPr>
            </w:pPr>
          </w:p>
        </w:tc>
      </w:tr>
    </w:tbl>
    <w:p w14:paraId="00CDE95B" w14:textId="77777777" w:rsidR="004964DB" w:rsidRDefault="004964DB">
      <w:pPr>
        <w:rPr>
          <w:rFonts w:ascii="Gill Sans MT" w:hAnsi="Gill Sans MT"/>
          <w:b/>
          <w:bCs/>
        </w:rPr>
      </w:pPr>
    </w:p>
    <w:p w14:paraId="377FECEF" w14:textId="3DDB3D3F" w:rsidR="00A764E9" w:rsidRPr="00A764E9" w:rsidRDefault="00A764E9">
      <w:pPr>
        <w:rPr>
          <w:rFonts w:ascii="Gill Sans MT" w:hAnsi="Gill Sans MT"/>
          <w:i/>
          <w:iCs/>
          <w:sz w:val="22"/>
          <w:szCs w:val="22"/>
        </w:rPr>
      </w:pPr>
      <w:r w:rsidRPr="00A764E9">
        <w:rPr>
          <w:rFonts w:ascii="Gill Sans MT" w:hAnsi="Gill Sans MT"/>
          <w:i/>
          <w:iCs/>
          <w:sz w:val="22"/>
          <w:szCs w:val="22"/>
        </w:rPr>
        <w:t>Last updated February 2026.</w:t>
      </w:r>
    </w:p>
    <w:sectPr w:rsidR="00A764E9" w:rsidRPr="00A764E9" w:rsidSect="00792408">
      <w:headerReference w:type="even" r:id="rId13"/>
      <w:headerReference w:type="default" r:id="rId14"/>
      <w:footerReference w:type="default" r:id="rId15"/>
      <w:head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CE93" w14:textId="77777777" w:rsidR="000C15C4" w:rsidRDefault="000C15C4" w:rsidP="00792408">
      <w:pPr>
        <w:spacing w:after="0" w:line="240" w:lineRule="auto"/>
      </w:pPr>
      <w:r>
        <w:separator/>
      </w:r>
    </w:p>
  </w:endnote>
  <w:endnote w:type="continuationSeparator" w:id="0">
    <w:p w14:paraId="7FE21086" w14:textId="77777777" w:rsidR="000C15C4" w:rsidRDefault="000C15C4" w:rsidP="0079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059384"/>
      <w:docPartObj>
        <w:docPartGallery w:val="Page Numbers (Bottom of Page)"/>
        <w:docPartUnique/>
      </w:docPartObj>
    </w:sdtPr>
    <w:sdtEndPr>
      <w:rPr>
        <w:noProof/>
      </w:rPr>
    </w:sdtEndPr>
    <w:sdtContent>
      <w:p w14:paraId="44C03752" w14:textId="1BF60D0A" w:rsidR="00A764E9" w:rsidRDefault="00A764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36CB2" w14:textId="13692BC1" w:rsidR="00C94FF0" w:rsidRPr="00A764E9" w:rsidRDefault="00C94FF0">
    <w:pPr>
      <w:pStyle w:val="Footer"/>
      <w:rPr>
        <w:rFonts w:ascii="Gill Sans MT" w:hAnsi="Gill Sans M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8E0A" w14:textId="77777777" w:rsidR="000C15C4" w:rsidRDefault="000C15C4" w:rsidP="00792408">
      <w:pPr>
        <w:spacing w:after="0" w:line="240" w:lineRule="auto"/>
      </w:pPr>
      <w:r>
        <w:separator/>
      </w:r>
    </w:p>
  </w:footnote>
  <w:footnote w:type="continuationSeparator" w:id="0">
    <w:p w14:paraId="412DF14A" w14:textId="77777777" w:rsidR="000C15C4" w:rsidRDefault="000C15C4" w:rsidP="0079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E469" w14:textId="1666369A" w:rsidR="004D7326" w:rsidRDefault="004D7326">
    <w:pPr>
      <w:pStyle w:val="Header"/>
    </w:pPr>
    <w:r>
      <w:rPr>
        <w:noProof/>
      </w:rPr>
      <mc:AlternateContent>
        <mc:Choice Requires="wps">
          <w:drawing>
            <wp:anchor distT="0" distB="0" distL="0" distR="0" simplePos="0" relativeHeight="251658241" behindDoc="0" locked="0" layoutInCell="1" allowOverlap="1" wp14:anchorId="6655DA4C" wp14:editId="46ABC6D8">
              <wp:simplePos x="635" y="635"/>
              <wp:positionH relativeFrom="page">
                <wp:align>left</wp:align>
              </wp:positionH>
              <wp:positionV relativeFrom="page">
                <wp:align>top</wp:align>
              </wp:positionV>
              <wp:extent cx="650875" cy="370205"/>
              <wp:effectExtent l="0" t="0" r="15875" b="10795"/>
              <wp:wrapNone/>
              <wp:docPr id="649618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9BA2CFD" w14:textId="165C9EEF"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55DA4C"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textbox style="mso-fit-shape-to-text:t" inset="20pt,15pt,0,0">
                <w:txbxContent>
                  <w:p w14:paraId="19BA2CFD" w14:textId="165C9EEF"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7334" w14:textId="6A4970E2" w:rsidR="00792408" w:rsidRDefault="004D7326" w:rsidP="00166AE0">
    <w:pPr>
      <w:pStyle w:val="Header"/>
    </w:pPr>
    <w:r>
      <w:rPr>
        <w:noProof/>
      </w:rPr>
      <mc:AlternateContent>
        <mc:Choice Requires="wps">
          <w:drawing>
            <wp:anchor distT="0" distB="0" distL="0" distR="0" simplePos="0" relativeHeight="251658242" behindDoc="0" locked="0" layoutInCell="1" allowOverlap="1" wp14:anchorId="0C6923A3" wp14:editId="262E84A0">
              <wp:simplePos x="457200" y="446567"/>
              <wp:positionH relativeFrom="page">
                <wp:align>left</wp:align>
              </wp:positionH>
              <wp:positionV relativeFrom="page">
                <wp:align>top</wp:align>
              </wp:positionV>
              <wp:extent cx="650875" cy="370205"/>
              <wp:effectExtent l="0" t="0" r="15875" b="10795"/>
              <wp:wrapNone/>
              <wp:docPr id="866898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3A5E2D78" w14:textId="4A03284A"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6923A3" id="_x0000_t202" coordsize="21600,21600" o:spt="202" path="m,l,21600r21600,l21600,xe">
              <v:stroke joinstyle="miter"/>
              <v:path gradientshapeok="t" o:connecttype="rect"/>
            </v:shapetype>
            <v:shape id="Text Box 3" o:spid="_x0000_s1027" type="#_x0000_t202" alt="Official" style="position:absolute;margin-left:0;margin-top:0;width:51.25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textbox style="mso-fit-shape-to-text:t" inset="20pt,15pt,0,0">
                <w:txbxContent>
                  <w:p w14:paraId="3A5E2D78" w14:textId="4A03284A"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v:textbox>
              <w10:wrap anchorx="page" anchory="page"/>
            </v:shape>
          </w:pict>
        </mc:Fallback>
      </mc:AlternateContent>
    </w:r>
  </w:p>
  <w:p w14:paraId="101F5B71" w14:textId="77777777" w:rsidR="00792408" w:rsidRDefault="0079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BD10" w14:textId="1B07D43F" w:rsidR="004D7326" w:rsidRDefault="004D7326">
    <w:pPr>
      <w:pStyle w:val="Header"/>
    </w:pPr>
    <w:r>
      <w:rPr>
        <w:noProof/>
      </w:rPr>
      <mc:AlternateContent>
        <mc:Choice Requires="wps">
          <w:drawing>
            <wp:anchor distT="0" distB="0" distL="0" distR="0" simplePos="0" relativeHeight="251658240" behindDoc="0" locked="0" layoutInCell="1" allowOverlap="1" wp14:anchorId="6ACE1791" wp14:editId="729A94C1">
              <wp:simplePos x="635" y="635"/>
              <wp:positionH relativeFrom="page">
                <wp:align>left</wp:align>
              </wp:positionH>
              <wp:positionV relativeFrom="page">
                <wp:align>top</wp:align>
              </wp:positionV>
              <wp:extent cx="650875" cy="370205"/>
              <wp:effectExtent l="0" t="0" r="15875" b="10795"/>
              <wp:wrapNone/>
              <wp:docPr id="11361701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4E067667" w14:textId="68F93292"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CE179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textbox style="mso-fit-shape-to-text:t" inset="20pt,15pt,0,0">
                <w:txbxContent>
                  <w:p w14:paraId="4E067667" w14:textId="68F93292" w:rsidR="004D7326" w:rsidRPr="004D7326" w:rsidRDefault="004D7326" w:rsidP="004D7326">
                    <w:pPr>
                      <w:spacing w:after="0"/>
                      <w:rPr>
                        <w:rFonts w:ascii="Aptos" w:eastAsia="Aptos" w:hAnsi="Aptos" w:cs="Aptos"/>
                        <w:noProof/>
                        <w:color w:val="000000"/>
                        <w:sz w:val="20"/>
                        <w:szCs w:val="20"/>
                      </w:rPr>
                    </w:pPr>
                    <w:r w:rsidRPr="004D7326">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398B"/>
    <w:multiLevelType w:val="hybridMultilevel"/>
    <w:tmpl w:val="E048D44E"/>
    <w:lvl w:ilvl="0" w:tplc="F020AD4E">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439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96"/>
    <w:rsid w:val="0002616A"/>
    <w:rsid w:val="00080F40"/>
    <w:rsid w:val="00085434"/>
    <w:rsid w:val="000C15C4"/>
    <w:rsid w:val="00121A83"/>
    <w:rsid w:val="00166AE0"/>
    <w:rsid w:val="00195B80"/>
    <w:rsid w:val="001E21FB"/>
    <w:rsid w:val="001E24DA"/>
    <w:rsid w:val="00201EE6"/>
    <w:rsid w:val="002112CB"/>
    <w:rsid w:val="002220E5"/>
    <w:rsid w:val="0025582F"/>
    <w:rsid w:val="00276EA6"/>
    <w:rsid w:val="002A74E9"/>
    <w:rsid w:val="002F6237"/>
    <w:rsid w:val="00317B44"/>
    <w:rsid w:val="003641CB"/>
    <w:rsid w:val="003A44BF"/>
    <w:rsid w:val="003B48EB"/>
    <w:rsid w:val="004268A4"/>
    <w:rsid w:val="00440C95"/>
    <w:rsid w:val="004751A6"/>
    <w:rsid w:val="004964DB"/>
    <w:rsid w:val="00497E69"/>
    <w:rsid w:val="004B348B"/>
    <w:rsid w:val="004C3861"/>
    <w:rsid w:val="004C4911"/>
    <w:rsid w:val="004D3BED"/>
    <w:rsid w:val="004D7326"/>
    <w:rsid w:val="004F5390"/>
    <w:rsid w:val="00534CA2"/>
    <w:rsid w:val="00536FC3"/>
    <w:rsid w:val="00561702"/>
    <w:rsid w:val="005834E0"/>
    <w:rsid w:val="005938F8"/>
    <w:rsid w:val="005B2D57"/>
    <w:rsid w:val="005E3204"/>
    <w:rsid w:val="0060553B"/>
    <w:rsid w:val="006130D7"/>
    <w:rsid w:val="00636DA3"/>
    <w:rsid w:val="00646AFB"/>
    <w:rsid w:val="00660688"/>
    <w:rsid w:val="00677895"/>
    <w:rsid w:val="00685D57"/>
    <w:rsid w:val="006D480B"/>
    <w:rsid w:val="006E6F51"/>
    <w:rsid w:val="00724AFA"/>
    <w:rsid w:val="007615C7"/>
    <w:rsid w:val="007638D8"/>
    <w:rsid w:val="00763E9C"/>
    <w:rsid w:val="00786F49"/>
    <w:rsid w:val="00792408"/>
    <w:rsid w:val="00803F4F"/>
    <w:rsid w:val="008303FC"/>
    <w:rsid w:val="0087163B"/>
    <w:rsid w:val="00882E64"/>
    <w:rsid w:val="00891FA2"/>
    <w:rsid w:val="008B48BA"/>
    <w:rsid w:val="009356FC"/>
    <w:rsid w:val="009470A3"/>
    <w:rsid w:val="009E51FB"/>
    <w:rsid w:val="00A0212C"/>
    <w:rsid w:val="00A55489"/>
    <w:rsid w:val="00A764E9"/>
    <w:rsid w:val="00A93534"/>
    <w:rsid w:val="00AA7D7D"/>
    <w:rsid w:val="00AC2B56"/>
    <w:rsid w:val="00B11ACB"/>
    <w:rsid w:val="00B56FD3"/>
    <w:rsid w:val="00B920B1"/>
    <w:rsid w:val="00BA712D"/>
    <w:rsid w:val="00BC049C"/>
    <w:rsid w:val="00BF02FC"/>
    <w:rsid w:val="00BF6BA1"/>
    <w:rsid w:val="00BF73FD"/>
    <w:rsid w:val="00C37B1D"/>
    <w:rsid w:val="00C7548C"/>
    <w:rsid w:val="00C94FF0"/>
    <w:rsid w:val="00CF6DA9"/>
    <w:rsid w:val="00D0452E"/>
    <w:rsid w:val="00D07A59"/>
    <w:rsid w:val="00D77A08"/>
    <w:rsid w:val="00D8510C"/>
    <w:rsid w:val="00D859CC"/>
    <w:rsid w:val="00DC0802"/>
    <w:rsid w:val="00DD6B88"/>
    <w:rsid w:val="00DE2E9F"/>
    <w:rsid w:val="00E06B43"/>
    <w:rsid w:val="00E32CD9"/>
    <w:rsid w:val="00E3685A"/>
    <w:rsid w:val="00E86F25"/>
    <w:rsid w:val="00ED30C5"/>
    <w:rsid w:val="00ED4E96"/>
    <w:rsid w:val="00EF3FEA"/>
    <w:rsid w:val="00F41297"/>
    <w:rsid w:val="00F4365C"/>
    <w:rsid w:val="00F62FC2"/>
    <w:rsid w:val="00F654A1"/>
    <w:rsid w:val="00F82AEC"/>
    <w:rsid w:val="22E84776"/>
    <w:rsid w:val="23167452"/>
    <w:rsid w:val="25F589DA"/>
    <w:rsid w:val="38FE4ACF"/>
    <w:rsid w:val="41C6674F"/>
    <w:rsid w:val="69177D3F"/>
    <w:rsid w:val="76277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77557"/>
  <w15:chartTrackingRefBased/>
  <w15:docId w15:val="{0D30BF4C-11FC-40C9-AB62-954D7E7F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E96"/>
    <w:rPr>
      <w:rFonts w:eastAsiaTheme="majorEastAsia" w:cstheme="majorBidi"/>
      <w:color w:val="272727" w:themeColor="text1" w:themeTint="D8"/>
    </w:rPr>
  </w:style>
  <w:style w:type="paragraph" w:styleId="Title">
    <w:name w:val="Title"/>
    <w:basedOn w:val="Normal"/>
    <w:next w:val="Normal"/>
    <w:link w:val="TitleChar"/>
    <w:uiPriority w:val="10"/>
    <w:qFormat/>
    <w:rsid w:val="00ED4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E96"/>
    <w:pPr>
      <w:spacing w:before="160"/>
      <w:jc w:val="center"/>
    </w:pPr>
    <w:rPr>
      <w:i/>
      <w:iCs/>
      <w:color w:val="404040" w:themeColor="text1" w:themeTint="BF"/>
    </w:rPr>
  </w:style>
  <w:style w:type="character" w:customStyle="1" w:styleId="QuoteChar">
    <w:name w:val="Quote Char"/>
    <w:basedOn w:val="DefaultParagraphFont"/>
    <w:link w:val="Quote"/>
    <w:uiPriority w:val="29"/>
    <w:rsid w:val="00ED4E96"/>
    <w:rPr>
      <w:i/>
      <w:iCs/>
      <w:color w:val="404040" w:themeColor="text1" w:themeTint="BF"/>
    </w:rPr>
  </w:style>
  <w:style w:type="paragraph" w:styleId="ListParagraph">
    <w:name w:val="List Paragraph"/>
    <w:basedOn w:val="Normal"/>
    <w:uiPriority w:val="34"/>
    <w:qFormat/>
    <w:rsid w:val="00ED4E96"/>
    <w:pPr>
      <w:ind w:left="720"/>
      <w:contextualSpacing/>
    </w:pPr>
  </w:style>
  <w:style w:type="character" w:styleId="IntenseEmphasis">
    <w:name w:val="Intense Emphasis"/>
    <w:basedOn w:val="DefaultParagraphFont"/>
    <w:uiPriority w:val="21"/>
    <w:qFormat/>
    <w:rsid w:val="00ED4E96"/>
    <w:rPr>
      <w:i/>
      <w:iCs/>
      <w:color w:val="0F4761" w:themeColor="accent1" w:themeShade="BF"/>
    </w:rPr>
  </w:style>
  <w:style w:type="paragraph" w:styleId="IntenseQuote">
    <w:name w:val="Intense Quote"/>
    <w:basedOn w:val="Normal"/>
    <w:next w:val="Normal"/>
    <w:link w:val="IntenseQuoteChar"/>
    <w:uiPriority w:val="30"/>
    <w:qFormat/>
    <w:rsid w:val="00ED4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E96"/>
    <w:rPr>
      <w:i/>
      <w:iCs/>
      <w:color w:val="0F4761" w:themeColor="accent1" w:themeShade="BF"/>
    </w:rPr>
  </w:style>
  <w:style w:type="character" w:styleId="IntenseReference">
    <w:name w:val="Intense Reference"/>
    <w:basedOn w:val="DefaultParagraphFont"/>
    <w:uiPriority w:val="32"/>
    <w:qFormat/>
    <w:rsid w:val="00ED4E96"/>
    <w:rPr>
      <w:b/>
      <w:bCs/>
      <w:smallCaps/>
      <w:color w:val="0F4761" w:themeColor="accent1" w:themeShade="BF"/>
      <w:spacing w:val="5"/>
    </w:rPr>
  </w:style>
  <w:style w:type="table" w:styleId="TableGrid">
    <w:name w:val="Table Grid"/>
    <w:basedOn w:val="TableNormal"/>
    <w:uiPriority w:val="39"/>
    <w:rsid w:val="00ED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E96"/>
    <w:rPr>
      <w:color w:val="467886" w:themeColor="hyperlink"/>
      <w:u w:val="single"/>
    </w:rPr>
  </w:style>
  <w:style w:type="character" w:styleId="UnresolvedMention">
    <w:name w:val="Unresolved Mention"/>
    <w:basedOn w:val="DefaultParagraphFont"/>
    <w:uiPriority w:val="99"/>
    <w:semiHidden/>
    <w:unhideWhenUsed/>
    <w:rsid w:val="00ED4E96"/>
    <w:rPr>
      <w:color w:val="605E5C"/>
      <w:shd w:val="clear" w:color="auto" w:fill="E1DFDD"/>
    </w:rPr>
  </w:style>
  <w:style w:type="character" w:customStyle="1" w:styleId="normaltextrun">
    <w:name w:val="normaltextrun"/>
    <w:basedOn w:val="DefaultParagraphFont"/>
    <w:rsid w:val="00ED4E96"/>
  </w:style>
  <w:style w:type="character" w:customStyle="1" w:styleId="eop">
    <w:name w:val="eop"/>
    <w:basedOn w:val="DefaultParagraphFont"/>
    <w:rsid w:val="00ED4E96"/>
  </w:style>
  <w:style w:type="table" w:styleId="GridTable4">
    <w:name w:val="Grid Table 4"/>
    <w:basedOn w:val="TableNormal"/>
    <w:uiPriority w:val="49"/>
    <w:rsid w:val="00792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92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408"/>
  </w:style>
  <w:style w:type="paragraph" w:styleId="Footer">
    <w:name w:val="footer"/>
    <w:basedOn w:val="Normal"/>
    <w:link w:val="FooterChar"/>
    <w:uiPriority w:val="99"/>
    <w:unhideWhenUsed/>
    <w:rsid w:val="00792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services/planning/make_a_planning_app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C1A0B108CD54597290592311E8462" ma:contentTypeVersion="24" ma:contentTypeDescription="Create a new document." ma:contentTypeScope="" ma:versionID="237fa9d9ce16149c32b5d3ee8bd8cde3">
  <xsd:schema xmlns:xsd="http://www.w3.org/2001/XMLSchema" xmlns:xs="http://www.w3.org/2001/XMLSchema" xmlns:p="http://schemas.microsoft.com/office/2006/metadata/properties" xmlns:ns1="http://schemas.microsoft.com/sharepoint/v3" xmlns:ns2="ea095755-da17-44ef-a320-d01db3480f51" xmlns:ns3="38a809ab-bf8d-4391-94ea-7f25297ee6a0" targetNamespace="http://schemas.microsoft.com/office/2006/metadata/properties" ma:root="true" ma:fieldsID="928ffc64e3194c6b3405e61ac48d3172" ns1:_="" ns2:_="" ns3:_="">
    <xsd:import namespace="http://schemas.microsoft.com/sharepoint/v3"/>
    <xsd:import namespace="ea095755-da17-44ef-a320-d01db3480f51"/>
    <xsd:import namespace="38a809ab-bf8d-4391-94ea-7f25297ee6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95755-da17-44ef-a320-d01db3480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809ab-bf8d-4391-94ea-7f25297ee6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60c01d-42e7-4b84-bc03-4968ce729ac0}" ma:internalName="TaxCatchAll" ma:showField="CatchAllData" ma:web="38a809ab-bf8d-4391-94ea-7f25297ee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a095755-da17-44ef-a320-d01db3480f51" xsi:nil="true"/>
    <_ip_UnifiedCompliancePolicyUIAction xmlns="http://schemas.microsoft.com/sharepoint/v3" xsi:nil="true"/>
    <_ip_UnifiedCompliancePolicyProperties xmlns="http://schemas.microsoft.com/sharepoint/v3" xsi:nil="true"/>
    <Notes xmlns="ea095755-da17-44ef-a320-d01db3480f51" xsi:nil="true"/>
    <lcf76f155ced4ddcb4097134ff3c332f xmlns="ea095755-da17-44ef-a320-d01db3480f51">
      <Terms xmlns="http://schemas.microsoft.com/office/infopath/2007/PartnerControls"/>
    </lcf76f155ced4ddcb4097134ff3c332f>
    <TaxCatchAll xmlns="38a809ab-bf8d-4391-94ea-7f25297ee6a0" xsi:nil="true"/>
  </documentManagement>
</p:properties>
</file>

<file path=customXml/itemProps1.xml><?xml version="1.0" encoding="utf-8"?>
<ds:datastoreItem xmlns:ds="http://schemas.openxmlformats.org/officeDocument/2006/customXml" ds:itemID="{9ADEF865-F118-4DD1-838D-7C48110CDA9C}">
  <ds:schemaRefs>
    <ds:schemaRef ds:uri="http://schemas.openxmlformats.org/officeDocument/2006/bibliography"/>
  </ds:schemaRefs>
</ds:datastoreItem>
</file>

<file path=customXml/itemProps2.xml><?xml version="1.0" encoding="utf-8"?>
<ds:datastoreItem xmlns:ds="http://schemas.openxmlformats.org/officeDocument/2006/customXml" ds:itemID="{3F347593-F458-4B1E-99A2-3250D396BDC2}">
  <ds:schemaRefs>
    <ds:schemaRef ds:uri="http://schemas.microsoft.com/sharepoint/v3/contenttype/forms"/>
  </ds:schemaRefs>
</ds:datastoreItem>
</file>

<file path=customXml/itemProps3.xml><?xml version="1.0" encoding="utf-8"?>
<ds:datastoreItem xmlns:ds="http://schemas.openxmlformats.org/officeDocument/2006/customXml" ds:itemID="{87538448-2355-4749-8E57-11624E36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95755-da17-44ef-a320-d01db3480f51"/>
    <ds:schemaRef ds:uri="38a809ab-bf8d-4391-94ea-7f25297e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29723-F03D-4BC5-A9D7-849F26EA5B9D}">
  <ds:schemaRefs>
    <ds:schemaRef ds:uri="http://schemas.microsoft.com/sharepoint/v3"/>
    <ds:schemaRef ds:uri="http://purl.org/dc/terms/"/>
    <ds:schemaRef ds:uri="http://schemas.openxmlformats.org/package/2006/metadata/core-properties"/>
    <ds:schemaRef ds:uri="http://schemas.microsoft.com/office/2006/documentManagement/types"/>
    <ds:schemaRef ds:uri="ea095755-da17-44ef-a320-d01db3480f51"/>
    <ds:schemaRef ds:uri="http://schemas.microsoft.com/office/infopath/2007/PartnerControls"/>
    <ds:schemaRef ds:uri="http://purl.org/dc/elements/1.1/"/>
    <ds:schemaRef ds:uri="http://schemas.microsoft.com/office/2006/metadata/properties"/>
    <ds:schemaRef ds:uri="38a809ab-bf8d-4391-94ea-7f25297ee6a0"/>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3403</Characters>
  <Application>Microsoft Office Word</Application>
  <DocSecurity>0</DocSecurity>
  <Lines>308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LBRuT Application Inventory Template</dc:title>
  <dc:subject/>
  <dc:creator>London Borough of Richmond upon Thames</dc:creator>
  <cp:keywords/>
  <dc:description/>
  <cp:lastModifiedBy>Jordan Pratchett</cp:lastModifiedBy>
  <cp:revision>4</cp:revision>
  <dcterms:created xsi:type="dcterms:W3CDTF">2026-02-19T14:17:00Z</dcterms:created>
  <dcterms:modified xsi:type="dcterms:W3CDTF">2026-02-19T14:18:00Z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Official</vt:lpwstr>
  </property>
  <property fmtid="{D5CDD505-2E9C-101B-9397-08002B2CF9AE}" pid="3" name="MediaServiceImageTags">
    <vt:lpwstr/>
  </property>
  <property fmtid="{D5CDD505-2E9C-101B-9397-08002B2CF9AE}" pid="4" name="ContentTypeId">
    <vt:lpwstr>0x010100EEFC1A0B108CD54597290592311E8462</vt:lpwstr>
  </property>
  <property fmtid="{D5CDD505-2E9C-101B-9397-08002B2CF9AE}" pid="5" name="ClassificationContentMarkingHeaderFontProps">
    <vt:lpwstr>#000000,10,Aptos</vt:lpwstr>
  </property>
  <property fmtid="{D5CDD505-2E9C-101B-9397-08002B2CF9AE}" pid="6" name="ClassificationContentMarkingHeaderShapeIds">
    <vt:lpwstr>43b894cb,26b86420,33abd285</vt:lpwstr>
  </property>
</Properties>
</file>